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57EDC" w14:textId="77777777" w:rsidR="00F71FA9" w:rsidRPr="00E706FA" w:rsidRDefault="00F71FA9" w:rsidP="00AF1223">
      <w:pPr>
        <w:pStyle w:val="a3"/>
        <w:rPr>
          <w:rFonts w:asciiTheme="minorBidi" w:hAnsiTheme="minorBidi"/>
          <w:b/>
          <w:bCs/>
          <w:sz w:val="28"/>
          <w:szCs w:val="28"/>
          <w:rtl/>
        </w:rPr>
      </w:pPr>
    </w:p>
    <w:p w14:paraId="3F67EAAF" w14:textId="78C52EC2" w:rsidR="00F71FA9" w:rsidRPr="00E706FA" w:rsidRDefault="00F71FA9" w:rsidP="00F71FA9">
      <w:pPr>
        <w:pStyle w:val="a3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E706FA">
        <w:rPr>
          <w:rFonts w:asciiTheme="minorBidi" w:hAnsiTheme="minorBidi"/>
          <w:noProof/>
          <w:sz w:val="28"/>
          <w:szCs w:val="28"/>
        </w:rPr>
        <w:drawing>
          <wp:inline distT="0" distB="0" distL="0" distR="0" wp14:anchorId="3F9FC1A3" wp14:editId="2C0DC40A">
            <wp:extent cx="1478915" cy="1433690"/>
            <wp:effectExtent l="0" t="0" r="6985" b="0"/>
            <wp:docPr id="4124040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4040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5823" cy="145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D024C" w14:textId="77777777" w:rsidR="00F71FA9" w:rsidRPr="00E706FA" w:rsidRDefault="00F71FA9" w:rsidP="00AF1223">
      <w:pPr>
        <w:pStyle w:val="a3"/>
        <w:rPr>
          <w:rFonts w:asciiTheme="minorBidi" w:hAnsiTheme="minorBidi"/>
          <w:b/>
          <w:bCs/>
          <w:sz w:val="28"/>
          <w:szCs w:val="28"/>
          <w:rtl/>
        </w:rPr>
      </w:pPr>
    </w:p>
    <w:p w14:paraId="11FB3447" w14:textId="77777777" w:rsidR="00F71FA9" w:rsidRPr="00E706FA" w:rsidRDefault="00F71FA9" w:rsidP="00AF1223">
      <w:pPr>
        <w:pStyle w:val="a3"/>
        <w:rPr>
          <w:rFonts w:asciiTheme="minorBidi" w:hAnsiTheme="minorBidi"/>
          <w:b/>
          <w:bCs/>
          <w:sz w:val="28"/>
          <w:szCs w:val="28"/>
          <w:rtl/>
        </w:rPr>
      </w:pPr>
    </w:p>
    <w:p w14:paraId="56FA70C3" w14:textId="5A985D76" w:rsidR="00450753" w:rsidRPr="00F41DDE" w:rsidRDefault="00450753" w:rsidP="00F41DDE">
      <w:pPr>
        <w:pStyle w:val="1"/>
        <w:rPr>
          <w:rFonts w:asciiTheme="minorBidi" w:hAnsiTheme="minorBidi" w:cstheme="minorBidi"/>
          <w:b/>
          <w:bCs/>
          <w:color w:val="auto"/>
          <w:sz w:val="30"/>
          <w:szCs w:val="30"/>
          <w:u w:val="single"/>
          <w:rtl/>
        </w:rPr>
      </w:pPr>
      <w:r w:rsidRPr="00F41DDE">
        <w:rPr>
          <w:rFonts w:asciiTheme="minorBidi" w:hAnsiTheme="minorBidi" w:cstheme="minorBidi"/>
          <w:b/>
          <w:bCs/>
          <w:color w:val="auto"/>
          <w:sz w:val="30"/>
          <w:szCs w:val="30"/>
          <w:u w:val="single"/>
          <w:rtl/>
        </w:rPr>
        <w:t xml:space="preserve">תקנון תחרות השיר האמנותי </w:t>
      </w:r>
      <w:r w:rsidR="007B5941" w:rsidRPr="00F41DDE">
        <w:rPr>
          <w:rFonts w:asciiTheme="minorBidi" w:hAnsiTheme="minorBidi" w:cstheme="minorBidi"/>
          <w:b/>
          <w:bCs/>
          <w:color w:val="auto"/>
          <w:sz w:val="30"/>
          <w:szCs w:val="30"/>
          <w:u w:val="single"/>
          <w:rtl/>
        </w:rPr>
        <w:t>ע"ש</w:t>
      </w:r>
      <w:r w:rsidRPr="00F41DDE">
        <w:rPr>
          <w:rFonts w:asciiTheme="minorBidi" w:hAnsiTheme="minorBidi" w:cstheme="minorBidi"/>
          <w:b/>
          <w:bCs/>
          <w:color w:val="auto"/>
          <w:sz w:val="30"/>
          <w:szCs w:val="30"/>
          <w:u w:val="single"/>
          <w:rtl/>
        </w:rPr>
        <w:t xml:space="preserve"> עדה ברודסקי  - שנה"ל תשפ"</w:t>
      </w:r>
      <w:r w:rsidR="007D7EC1" w:rsidRPr="00F41DDE">
        <w:rPr>
          <w:rFonts w:asciiTheme="minorBidi" w:hAnsiTheme="minorBidi" w:cstheme="minorBidi"/>
          <w:b/>
          <w:bCs/>
          <w:color w:val="auto"/>
          <w:sz w:val="30"/>
          <w:szCs w:val="30"/>
          <w:u w:val="single"/>
          <w:rtl/>
        </w:rPr>
        <w:t>ד</w:t>
      </w:r>
    </w:p>
    <w:p w14:paraId="1E5902F1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</w:p>
    <w:p w14:paraId="6AF6CEAA" w14:textId="4E085A6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התחרות בביצוע השיר האומנותי מתקיימת לזכרה של עדה ברודסקי, אשת מוסיקה ואשת</w:t>
      </w:r>
      <w:r w:rsidR="00ED2816" w:rsidRPr="00E706FA">
        <w:rPr>
          <w:rFonts w:asciiTheme="minorBidi" w:hAnsiTheme="minorBidi"/>
          <w:sz w:val="28"/>
          <w:szCs w:val="28"/>
          <w:rtl/>
        </w:rPr>
        <w:t xml:space="preserve"> </w:t>
      </w:r>
      <w:r w:rsidRPr="00E706FA">
        <w:rPr>
          <w:rFonts w:asciiTheme="minorBidi" w:hAnsiTheme="minorBidi"/>
          <w:sz w:val="28"/>
          <w:szCs w:val="28"/>
          <w:rtl/>
        </w:rPr>
        <w:t>ספרות, שהייתה שנים רבות עורכת בכירה ב"קול המוסיקה". בין השאר, תרגמה עדה</w:t>
      </w:r>
      <w:r w:rsidR="00ED2816" w:rsidRPr="00E706FA">
        <w:rPr>
          <w:rFonts w:asciiTheme="minorBidi" w:hAnsiTheme="minorBidi"/>
          <w:sz w:val="28"/>
          <w:szCs w:val="28"/>
          <w:rtl/>
        </w:rPr>
        <w:t xml:space="preserve"> </w:t>
      </w:r>
      <w:r w:rsidRPr="00E706FA">
        <w:rPr>
          <w:rFonts w:asciiTheme="minorBidi" w:hAnsiTheme="minorBidi"/>
          <w:sz w:val="28"/>
          <w:szCs w:val="28"/>
          <w:rtl/>
        </w:rPr>
        <w:t>ברודסקי לעברית את שיריהם של גדולי המשוררים. תרגומיה אלו יצאו לאור בשלושה</w:t>
      </w:r>
      <w:r w:rsidR="00ED2816" w:rsidRPr="00E706FA">
        <w:rPr>
          <w:rFonts w:asciiTheme="minorBidi" w:hAnsiTheme="minorBidi"/>
          <w:sz w:val="28"/>
          <w:szCs w:val="28"/>
          <w:rtl/>
        </w:rPr>
        <w:t xml:space="preserve"> </w:t>
      </w:r>
      <w:r w:rsidRPr="00E706FA">
        <w:rPr>
          <w:rFonts w:asciiTheme="minorBidi" w:hAnsiTheme="minorBidi"/>
          <w:sz w:val="28"/>
          <w:szCs w:val="28"/>
          <w:rtl/>
        </w:rPr>
        <w:t>ספרים. שלושת פרסי התחרות מוענקים על ידי בנותיה של עדה ברודסקי ז"ל: הגב' אילה</w:t>
      </w:r>
      <w:r w:rsidR="00ED2816" w:rsidRPr="00E706FA">
        <w:rPr>
          <w:rFonts w:asciiTheme="minorBidi" w:hAnsiTheme="minorBidi"/>
          <w:sz w:val="28"/>
          <w:szCs w:val="28"/>
          <w:rtl/>
        </w:rPr>
        <w:t xml:space="preserve"> </w:t>
      </w:r>
      <w:r w:rsidRPr="00E706FA">
        <w:rPr>
          <w:rFonts w:asciiTheme="minorBidi" w:hAnsiTheme="minorBidi"/>
          <w:sz w:val="28"/>
          <w:szCs w:val="28"/>
          <w:rtl/>
        </w:rPr>
        <w:t>גורן והגב' ליאת פרידלנדר .</w:t>
      </w:r>
    </w:p>
    <w:p w14:paraId="44EE40CF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</w:p>
    <w:p w14:paraId="2AE418B5" w14:textId="01FB860A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התחרות אשר תתקיים בשני שלבים, פתוחה לסטודנטים.ות בשנה השלישית והרביעית לתואר הראשון ולסטודנטים.ות בתואר השני. המלווים.ת בפסנתר יהיו ה</w:t>
      </w:r>
      <w:r w:rsidR="007D7EC1" w:rsidRPr="00E706FA">
        <w:rPr>
          <w:rFonts w:asciiTheme="minorBidi" w:hAnsiTheme="minorBidi"/>
          <w:sz w:val="28"/>
          <w:szCs w:val="28"/>
          <w:rtl/>
        </w:rPr>
        <w:t>קורפטיטורי</w:t>
      </w:r>
      <w:r w:rsidRPr="00E706FA">
        <w:rPr>
          <w:rFonts w:asciiTheme="minorBidi" w:hAnsiTheme="minorBidi"/>
          <w:sz w:val="28"/>
          <w:szCs w:val="28"/>
          <w:rtl/>
        </w:rPr>
        <w:t>ם-מלווים האישיים של כל סטודנט.ית</w:t>
      </w:r>
    </w:p>
    <w:p w14:paraId="43206085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</w:p>
    <w:p w14:paraId="0B94A95B" w14:textId="03392A82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יש להכין תכנית בת 35-28 דקות מרפרטואר השיר האמנותי העולמי, מהתקופה הקלאסית</w:t>
      </w:r>
    </w:p>
    <w:p w14:paraId="4AD7B53F" w14:textId="2A8816F9" w:rsidR="00450753" w:rsidRPr="00E706FA" w:rsidRDefault="00450753" w:rsidP="00AF1223">
      <w:pPr>
        <w:pStyle w:val="a3"/>
        <w:rPr>
          <w:rFonts w:asciiTheme="minorBidi" w:hAnsiTheme="minorBidi"/>
          <w:color w:val="FF0000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והלאה; חובה לכלול בתכנית שיר ישראלי אחד לפחות</w:t>
      </w:r>
      <w:r w:rsidR="007B6C85" w:rsidRPr="00E706FA">
        <w:rPr>
          <w:rFonts w:asciiTheme="minorBidi" w:hAnsiTheme="minorBidi"/>
          <w:sz w:val="28"/>
          <w:szCs w:val="28"/>
          <w:rtl/>
        </w:rPr>
        <w:t>, ו</w:t>
      </w:r>
      <w:r w:rsidR="007B5941" w:rsidRPr="00E706FA">
        <w:rPr>
          <w:rFonts w:asciiTheme="minorBidi" w:hAnsiTheme="minorBidi"/>
          <w:sz w:val="28"/>
          <w:szCs w:val="28"/>
          <w:rtl/>
        </w:rPr>
        <w:t>שני שירים</w:t>
      </w:r>
      <w:r w:rsidR="007B6C85" w:rsidRPr="00E706FA">
        <w:rPr>
          <w:rFonts w:asciiTheme="minorBidi" w:hAnsiTheme="minorBidi"/>
          <w:sz w:val="28"/>
          <w:szCs w:val="28"/>
          <w:rtl/>
        </w:rPr>
        <w:t xml:space="preserve"> </w:t>
      </w:r>
      <w:r w:rsidR="007B69B7" w:rsidRPr="00E706FA">
        <w:rPr>
          <w:rFonts w:asciiTheme="minorBidi" w:hAnsiTheme="minorBidi"/>
          <w:sz w:val="28"/>
          <w:szCs w:val="28"/>
          <w:rtl/>
        </w:rPr>
        <w:t>מ</w:t>
      </w:r>
      <w:r w:rsidR="007B6C85" w:rsidRPr="00E706FA">
        <w:rPr>
          <w:rFonts w:asciiTheme="minorBidi" w:hAnsiTheme="minorBidi"/>
          <w:sz w:val="28"/>
          <w:szCs w:val="28"/>
          <w:rtl/>
        </w:rPr>
        <w:t>קטגוריית החובה</w:t>
      </w:r>
      <w:r w:rsidR="007B69B7" w:rsidRPr="00E706FA">
        <w:rPr>
          <w:rFonts w:asciiTheme="minorBidi" w:hAnsiTheme="minorBidi"/>
          <w:sz w:val="28"/>
          <w:szCs w:val="28"/>
          <w:rtl/>
        </w:rPr>
        <w:t>.</w:t>
      </w:r>
      <w:r w:rsidR="007B6C85" w:rsidRPr="00E706FA">
        <w:rPr>
          <w:rFonts w:asciiTheme="minorBidi" w:hAnsiTheme="minorBidi"/>
          <w:sz w:val="28"/>
          <w:szCs w:val="28"/>
          <w:rtl/>
        </w:rPr>
        <w:t xml:space="preserve"> </w:t>
      </w:r>
    </w:p>
    <w:p w14:paraId="218F29EA" w14:textId="77777777" w:rsidR="007B69B7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לשלב הראשון יש להכין תכנית בת 8-1</w:t>
      </w:r>
      <w:r w:rsidR="007B6C85" w:rsidRPr="00E706FA">
        <w:rPr>
          <w:rFonts w:asciiTheme="minorBidi" w:hAnsiTheme="minorBidi"/>
          <w:sz w:val="28"/>
          <w:szCs w:val="28"/>
          <w:rtl/>
        </w:rPr>
        <w:t>1</w:t>
      </w:r>
      <w:r w:rsidRPr="00E706FA">
        <w:rPr>
          <w:rFonts w:asciiTheme="minorBidi" w:hAnsiTheme="minorBidi"/>
          <w:sz w:val="28"/>
          <w:szCs w:val="28"/>
          <w:rtl/>
        </w:rPr>
        <w:t xml:space="preserve"> דקות  מרפרטואר השיר האמנותי העולמי, </w:t>
      </w:r>
    </w:p>
    <w:p w14:paraId="79CF3F03" w14:textId="4D6472A6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מהתקופה הקלאסית והלאה.</w:t>
      </w:r>
    </w:p>
    <w:p w14:paraId="1EB14F1A" w14:textId="45F0ECB2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 xml:space="preserve">לשלב השני יש להכין תכנית בת </w:t>
      </w:r>
      <w:r w:rsidR="00183366" w:rsidRPr="00E706FA">
        <w:rPr>
          <w:rFonts w:asciiTheme="minorBidi" w:hAnsiTheme="minorBidi"/>
          <w:sz w:val="28"/>
          <w:szCs w:val="28"/>
          <w:rtl/>
        </w:rPr>
        <w:t>18</w:t>
      </w:r>
      <w:r w:rsidRPr="00E706FA">
        <w:rPr>
          <w:rFonts w:asciiTheme="minorBidi" w:hAnsiTheme="minorBidi"/>
          <w:sz w:val="28"/>
          <w:szCs w:val="28"/>
          <w:rtl/>
        </w:rPr>
        <w:t>-25 דקות מרפרטואר השיר האמנותי העולמי מהתקופה</w:t>
      </w:r>
    </w:p>
    <w:p w14:paraId="310192B2" w14:textId="77777777" w:rsidR="007B69B7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 xml:space="preserve">הקלאסית והלאה; חובה לכלול בשלב זה לפחות </w:t>
      </w:r>
      <w:r w:rsidR="007B6C85" w:rsidRPr="00E706FA">
        <w:rPr>
          <w:rFonts w:asciiTheme="minorBidi" w:hAnsiTheme="minorBidi"/>
          <w:sz w:val="28"/>
          <w:szCs w:val="28"/>
          <w:rtl/>
        </w:rPr>
        <w:t xml:space="preserve">שני שירים </w:t>
      </w:r>
      <w:r w:rsidR="007B69B7" w:rsidRPr="00E706FA">
        <w:rPr>
          <w:rFonts w:asciiTheme="minorBidi" w:hAnsiTheme="minorBidi"/>
          <w:sz w:val="28"/>
          <w:szCs w:val="28"/>
          <w:rtl/>
        </w:rPr>
        <w:t>מקטגורית החובה</w:t>
      </w:r>
      <w:r w:rsidR="007B69B7" w:rsidRPr="00E706FA">
        <w:rPr>
          <w:rFonts w:asciiTheme="minorBidi" w:hAnsiTheme="minorBidi"/>
          <w:color w:val="FF0000"/>
          <w:sz w:val="28"/>
          <w:szCs w:val="28"/>
          <w:rtl/>
        </w:rPr>
        <w:t xml:space="preserve">.  </w:t>
      </w:r>
    </w:p>
    <w:p w14:paraId="5087D97D" w14:textId="5C12444A" w:rsidR="00450753" w:rsidRPr="00E706FA" w:rsidRDefault="00F76DC5" w:rsidP="00AF1223">
      <w:pPr>
        <w:pStyle w:val="a3"/>
        <w:rPr>
          <w:rFonts w:asciiTheme="minorBidi" w:hAnsiTheme="minorBidi"/>
          <w:b/>
          <w:bCs/>
          <w:sz w:val="28"/>
          <w:szCs w:val="28"/>
          <w:rtl/>
        </w:rPr>
      </w:pPr>
      <w:r w:rsidRPr="00E706FA">
        <w:rPr>
          <w:rFonts w:asciiTheme="minorBidi" w:hAnsiTheme="minorBidi"/>
          <w:b/>
          <w:bCs/>
          <w:sz w:val="28"/>
          <w:szCs w:val="28"/>
          <w:rtl/>
        </w:rPr>
        <w:t>בשנת תשפ"ד - מותר</w:t>
      </w:r>
      <w:r w:rsidR="00BF52A4" w:rsidRPr="00E706FA">
        <w:rPr>
          <w:rFonts w:asciiTheme="minorBidi" w:hAnsiTheme="minorBidi"/>
          <w:b/>
          <w:bCs/>
          <w:sz w:val="28"/>
          <w:szCs w:val="28"/>
          <w:rtl/>
        </w:rPr>
        <w:t xml:space="preserve"> לחזור בשלב ב' על </w:t>
      </w:r>
      <w:r w:rsidRPr="00E706FA">
        <w:rPr>
          <w:rFonts w:asciiTheme="minorBidi" w:hAnsiTheme="minorBidi"/>
          <w:b/>
          <w:bCs/>
          <w:sz w:val="28"/>
          <w:szCs w:val="28"/>
          <w:rtl/>
        </w:rPr>
        <w:t xml:space="preserve">עד שני </w:t>
      </w:r>
      <w:r w:rsidR="00BF52A4" w:rsidRPr="00E706FA">
        <w:rPr>
          <w:rFonts w:asciiTheme="minorBidi" w:hAnsiTheme="minorBidi"/>
          <w:b/>
          <w:bCs/>
          <w:sz w:val="28"/>
          <w:szCs w:val="28"/>
          <w:rtl/>
        </w:rPr>
        <w:t>שירים מתוך שלב א'.</w:t>
      </w:r>
    </w:p>
    <w:p w14:paraId="51A87848" w14:textId="77777777" w:rsidR="00933EFE" w:rsidRPr="00E706FA" w:rsidRDefault="00933EFE" w:rsidP="00AF1223">
      <w:pPr>
        <w:pStyle w:val="a3"/>
        <w:rPr>
          <w:rFonts w:asciiTheme="minorBidi" w:hAnsiTheme="minorBidi"/>
          <w:sz w:val="28"/>
          <w:szCs w:val="28"/>
          <w:rtl/>
        </w:rPr>
      </w:pPr>
    </w:p>
    <w:p w14:paraId="6550C21C" w14:textId="24B86932" w:rsidR="007B5941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תוכנית</w:t>
      </w:r>
      <w:r w:rsidR="007B6C85" w:rsidRPr="00E706FA">
        <w:rPr>
          <w:rFonts w:asciiTheme="minorBidi" w:hAnsiTheme="minorBidi"/>
          <w:sz w:val="28"/>
          <w:szCs w:val="28"/>
          <w:rtl/>
        </w:rPr>
        <w:t xml:space="preserve"> התחרות צריכה להיות מנומקת,</w:t>
      </w:r>
      <w:r w:rsidRPr="00E706FA">
        <w:rPr>
          <w:rFonts w:asciiTheme="minorBidi" w:hAnsiTheme="minorBidi"/>
          <w:sz w:val="28"/>
          <w:szCs w:val="28"/>
          <w:rtl/>
        </w:rPr>
        <w:t xml:space="preserve"> מאוזנת ומגוונת</w:t>
      </w:r>
      <w:r w:rsidR="007B5941" w:rsidRPr="00E706FA">
        <w:rPr>
          <w:rFonts w:asciiTheme="minorBidi" w:hAnsiTheme="minorBidi"/>
          <w:sz w:val="28"/>
          <w:szCs w:val="28"/>
          <w:rtl/>
        </w:rPr>
        <w:t xml:space="preserve">. יש </w:t>
      </w:r>
      <w:r w:rsidR="007B6C85" w:rsidRPr="00E706FA">
        <w:rPr>
          <w:rFonts w:asciiTheme="minorBidi" w:hAnsiTheme="minorBidi"/>
          <w:sz w:val="28"/>
          <w:szCs w:val="28"/>
          <w:rtl/>
        </w:rPr>
        <w:t xml:space="preserve">להפגין </w:t>
      </w:r>
      <w:r w:rsidRPr="00E706FA">
        <w:rPr>
          <w:rFonts w:asciiTheme="minorBidi" w:hAnsiTheme="minorBidi"/>
          <w:sz w:val="28"/>
          <w:szCs w:val="28"/>
          <w:rtl/>
        </w:rPr>
        <w:t xml:space="preserve">חשיבה תכנונית (רעיון </w:t>
      </w:r>
    </w:p>
    <w:p w14:paraId="1529ACCB" w14:textId="508A50F6" w:rsidR="00450753" w:rsidRPr="00E706FA" w:rsidRDefault="00450753" w:rsidP="00AF1223">
      <w:pPr>
        <w:pStyle w:val="a3"/>
        <w:rPr>
          <w:rFonts w:asciiTheme="minorBidi" w:hAnsiTheme="minorBidi"/>
          <w:color w:val="FF0000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מסוים, נושא</w:t>
      </w:r>
      <w:r w:rsidR="007B6C85" w:rsidRPr="00E706FA">
        <w:rPr>
          <w:rFonts w:asciiTheme="minorBidi" w:hAnsiTheme="minorBidi"/>
          <w:sz w:val="28"/>
          <w:szCs w:val="28"/>
          <w:rtl/>
        </w:rPr>
        <w:t xml:space="preserve"> </w:t>
      </w:r>
      <w:r w:rsidRPr="00E706FA">
        <w:rPr>
          <w:rFonts w:asciiTheme="minorBidi" w:hAnsiTheme="minorBidi"/>
          <w:sz w:val="28"/>
          <w:szCs w:val="28"/>
          <w:rtl/>
        </w:rPr>
        <w:t>מרכזי, טקסט זהה בהלחנות שונות, קבוצת שירים מאת מלחין אחד וכדומה).</w:t>
      </w:r>
    </w:p>
    <w:p w14:paraId="54F83ECE" w14:textId="77777777" w:rsidR="007B69B7" w:rsidRPr="00E706FA" w:rsidRDefault="007B69B7" w:rsidP="00AF1223">
      <w:pPr>
        <w:pStyle w:val="a3"/>
        <w:rPr>
          <w:rFonts w:asciiTheme="minorBidi" w:hAnsiTheme="minorBidi"/>
          <w:sz w:val="28"/>
          <w:szCs w:val="28"/>
          <w:rtl/>
        </w:rPr>
      </w:pPr>
    </w:p>
    <w:p w14:paraId="7AD699A5" w14:textId="2D4F4434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התחרות שמה לעצמה מטרה בתמיכה ועידוד של ביצוע יצירות ישראליות מכל התקופות</w:t>
      </w:r>
    </w:p>
    <w:p w14:paraId="15D14E19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lastRenderedPageBreak/>
        <w:t>והשנים, ורואה בכך חשיבות רבה. עדה ברודסקי עצמה הפליגה עם השפה העברית</w:t>
      </w:r>
    </w:p>
    <w:p w14:paraId="19ADD200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למחוזות יחודיים ומרתקים והחיבור הבלתי אמצעי הזה עם העברית, בנוסף לעושר הגדול</w:t>
      </w:r>
    </w:p>
    <w:p w14:paraId="3C5E1754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הקיים של שירים מאת מלחינים ישראלים, הפך את שילובם כמובנים מאליהם, בתחרות זו.</w:t>
      </w:r>
    </w:p>
    <w:p w14:paraId="00B1B661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חובה לשלב שיר ישראלי אחד לפחות בתכנית כולה.</w:t>
      </w:r>
    </w:p>
    <w:p w14:paraId="72640261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</w:p>
    <w:p w14:paraId="48AA5EF8" w14:textId="07E1EEAD" w:rsidR="00F71FA9" w:rsidRPr="00F41DDE" w:rsidRDefault="00F41DDE" w:rsidP="00F41DDE">
      <w:pPr>
        <w:pStyle w:val="2"/>
        <w:rPr>
          <w:rFonts w:asciiTheme="minorBidi" w:hAnsiTheme="minorBidi" w:cstheme="minorBidi"/>
          <w:b/>
          <w:bCs/>
          <w:color w:val="auto"/>
          <w:sz w:val="32"/>
          <w:szCs w:val="32"/>
          <w:rtl/>
        </w:rPr>
      </w:pPr>
      <w:r w:rsidRPr="00F41DDE">
        <w:rPr>
          <w:rFonts w:asciiTheme="minorBidi" w:hAnsiTheme="minorBidi" w:cstheme="minorBidi"/>
          <w:b/>
          <w:bCs/>
          <w:color w:val="auto"/>
          <w:sz w:val="32"/>
          <w:szCs w:val="32"/>
          <w:rtl/>
        </w:rPr>
        <w:t>מועדים</w:t>
      </w:r>
      <w:r>
        <w:rPr>
          <w:rFonts w:asciiTheme="minorBidi" w:hAnsiTheme="minorBidi" w:cstheme="minorBidi" w:hint="cs"/>
          <w:b/>
          <w:bCs/>
          <w:color w:val="auto"/>
          <w:sz w:val="32"/>
          <w:szCs w:val="32"/>
          <w:rtl/>
        </w:rPr>
        <w:t>:</w:t>
      </w:r>
    </w:p>
    <w:p w14:paraId="3CAE57F1" w14:textId="40744C92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 xml:space="preserve">שני שלבי התחרות יתקיימו באולם </w:t>
      </w:r>
      <w:r w:rsidR="007D7EC1" w:rsidRPr="00E706FA">
        <w:rPr>
          <w:rFonts w:asciiTheme="minorBidi" w:hAnsiTheme="minorBidi"/>
          <w:sz w:val="28"/>
          <w:szCs w:val="28"/>
          <w:rtl/>
        </w:rPr>
        <w:t>הרסיטלים</w:t>
      </w:r>
      <w:r w:rsidRPr="00E706FA">
        <w:rPr>
          <w:rFonts w:asciiTheme="minorBidi" w:hAnsiTheme="minorBidi"/>
          <w:sz w:val="28"/>
          <w:szCs w:val="28"/>
          <w:rtl/>
        </w:rPr>
        <w:t xml:space="preserve"> </w:t>
      </w:r>
      <w:r w:rsidR="00F71FA9" w:rsidRPr="00E706FA">
        <w:rPr>
          <w:rFonts w:asciiTheme="minorBidi" w:hAnsiTheme="minorBidi"/>
          <w:sz w:val="28"/>
          <w:szCs w:val="28"/>
          <w:rtl/>
        </w:rPr>
        <w:t xml:space="preserve">ע"ש מרים וודונוס </w:t>
      </w:r>
      <w:r w:rsidRPr="00E706FA">
        <w:rPr>
          <w:rFonts w:asciiTheme="minorBidi" w:hAnsiTheme="minorBidi"/>
          <w:sz w:val="28"/>
          <w:szCs w:val="28"/>
          <w:rtl/>
        </w:rPr>
        <w:t>בבניין האקדמיה למוסיקה ולמחול בירושלים:</w:t>
      </w:r>
    </w:p>
    <w:p w14:paraId="077094F1" w14:textId="61058BE4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 xml:space="preserve">השלב ראשון יתקיים בתאריך </w:t>
      </w:r>
      <w:r w:rsidR="00F71FA9" w:rsidRPr="00E706FA">
        <w:rPr>
          <w:rFonts w:asciiTheme="minorBidi" w:hAnsiTheme="minorBidi"/>
          <w:sz w:val="28"/>
          <w:szCs w:val="28"/>
          <w:rtl/>
        </w:rPr>
        <w:t>23</w:t>
      </w:r>
      <w:r w:rsidR="007D7EC1" w:rsidRPr="00E706FA">
        <w:rPr>
          <w:rFonts w:asciiTheme="minorBidi" w:hAnsiTheme="minorBidi"/>
          <w:sz w:val="28"/>
          <w:szCs w:val="28"/>
          <w:rtl/>
        </w:rPr>
        <w:t>.1.24</w:t>
      </w:r>
    </w:p>
    <w:p w14:paraId="050E9F12" w14:textId="04D5B0A3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 xml:space="preserve">השלב שני יתקיים בתאריך </w:t>
      </w:r>
      <w:r w:rsidR="00F71FA9" w:rsidRPr="00E706FA">
        <w:rPr>
          <w:rFonts w:asciiTheme="minorBidi" w:hAnsiTheme="minorBidi"/>
          <w:sz w:val="28"/>
          <w:szCs w:val="28"/>
          <w:rtl/>
        </w:rPr>
        <w:t>30</w:t>
      </w:r>
      <w:r w:rsidR="007D7EC1" w:rsidRPr="00E706FA">
        <w:rPr>
          <w:rFonts w:asciiTheme="minorBidi" w:hAnsiTheme="minorBidi"/>
          <w:sz w:val="28"/>
          <w:szCs w:val="28"/>
          <w:rtl/>
        </w:rPr>
        <w:t>.1.24</w:t>
      </w:r>
    </w:p>
    <w:p w14:paraId="0BDCECBD" w14:textId="07B4C64B" w:rsidR="007D7EC1" w:rsidRPr="00E706FA" w:rsidRDefault="007D7EC1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קונצרט העולים לשלב הגמר יתקיים במסגרת השוברטיאדה בסטודיו אנט תל אביב בתאריך</w:t>
      </w:r>
    </w:p>
    <w:p w14:paraId="3BED5416" w14:textId="3AA5990C" w:rsidR="007D7EC1" w:rsidRPr="00E706FA" w:rsidRDefault="007D7EC1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5.2.24</w:t>
      </w:r>
    </w:p>
    <w:p w14:paraId="11FEF9F3" w14:textId="77777777" w:rsidR="007D7EC1" w:rsidRPr="00E706FA" w:rsidRDefault="007D7EC1" w:rsidP="00AF1223">
      <w:pPr>
        <w:pStyle w:val="a3"/>
        <w:rPr>
          <w:rFonts w:asciiTheme="minorBidi" w:hAnsiTheme="minorBidi"/>
          <w:sz w:val="28"/>
          <w:szCs w:val="28"/>
          <w:rtl/>
        </w:rPr>
      </w:pPr>
    </w:p>
    <w:p w14:paraId="1CF92DE3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שעות תחילת התחרות בשני השלבים יפורסמו סמוך למועד התחרות.</w:t>
      </w:r>
    </w:p>
    <w:p w14:paraId="2C746ED2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</w:p>
    <w:p w14:paraId="1E6227B9" w14:textId="01BC361C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בתחרות יחולקו חמישה פרסים כספיים:</w:t>
      </w:r>
    </w:p>
    <w:p w14:paraId="369A97E9" w14:textId="69CFFED6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פרס ראשון: סך של 3000 ₪</w:t>
      </w:r>
    </w:p>
    <w:p w14:paraId="63C285DB" w14:textId="5313B375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פרס שני: סך של 2000 ₪</w:t>
      </w:r>
    </w:p>
    <w:p w14:paraId="389615F3" w14:textId="11A87B42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פרס שלישי: סך של 1000 ₪</w:t>
      </w:r>
    </w:p>
    <w:p w14:paraId="78E4919B" w14:textId="77777777" w:rsidR="00450753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</w:p>
    <w:p w14:paraId="23481731" w14:textId="018E1DD2" w:rsidR="00F41DDE" w:rsidRPr="00F41DDE" w:rsidRDefault="00F41DDE" w:rsidP="00F41DDE">
      <w:pPr>
        <w:pStyle w:val="2"/>
        <w:rPr>
          <w:rFonts w:asciiTheme="minorBidi" w:hAnsiTheme="minorBidi" w:cstheme="minorBidi"/>
          <w:b/>
          <w:bCs/>
          <w:color w:val="auto"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color w:val="auto"/>
          <w:sz w:val="32"/>
          <w:szCs w:val="32"/>
          <w:rtl/>
        </w:rPr>
        <w:t>פרסים:</w:t>
      </w:r>
    </w:p>
    <w:p w14:paraId="70D4DAA0" w14:textId="54291D5C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פרס הקטגוריה המיוחדת בתחרות הליד ע"ש עדה ברודסקי, ניתן על שמו של שלמה הד ז"ל</w:t>
      </w:r>
    </w:p>
    <w:p w14:paraId="30D413AD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בתרומת רעייתו, הגב' ריקה בר-סלע.</w:t>
      </w:r>
    </w:p>
    <w:p w14:paraId="5303AEE2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שלמה הד היה עורך תוכניות בקול המוסיקה במשך שנים רבות. הוא כתב מדריך לאופרה</w:t>
      </w:r>
    </w:p>
    <w:p w14:paraId="4F59088A" w14:textId="433245F0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וספר על המוסיקה בצרפת במאה ה</w:t>
      </w:r>
      <w:r w:rsidR="007B5941" w:rsidRPr="00E706FA">
        <w:rPr>
          <w:rFonts w:asciiTheme="minorBidi" w:hAnsiTheme="minorBidi"/>
          <w:sz w:val="28"/>
          <w:szCs w:val="28"/>
          <w:rtl/>
        </w:rPr>
        <w:t>-</w:t>
      </w:r>
      <w:r w:rsidRPr="00E706FA">
        <w:rPr>
          <w:rFonts w:asciiTheme="minorBidi" w:hAnsiTheme="minorBidi"/>
          <w:sz w:val="28"/>
          <w:szCs w:val="28"/>
          <w:rtl/>
        </w:rPr>
        <w:t>1</w:t>
      </w:r>
      <w:r w:rsidR="007B5941" w:rsidRPr="00E706FA">
        <w:rPr>
          <w:rFonts w:asciiTheme="minorBidi" w:hAnsiTheme="minorBidi"/>
          <w:sz w:val="28"/>
          <w:szCs w:val="28"/>
          <w:rtl/>
        </w:rPr>
        <w:t xml:space="preserve">9, </w:t>
      </w:r>
      <w:r w:rsidRPr="00E706FA">
        <w:rPr>
          <w:rFonts w:asciiTheme="minorBidi" w:hAnsiTheme="minorBidi"/>
          <w:sz w:val="28"/>
          <w:szCs w:val="28"/>
          <w:rtl/>
        </w:rPr>
        <w:t>בעקבות סדרת תוכניות שערך עם עדה ברודסקי.</w:t>
      </w:r>
    </w:p>
    <w:p w14:paraId="25A97A50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את הספר הקדיש לזכרה של עדה.</w:t>
      </w:r>
    </w:p>
    <w:p w14:paraId="25D4770F" w14:textId="6B90C1A9" w:rsidR="007B69B7" w:rsidRPr="00E706FA" w:rsidRDefault="00450753" w:rsidP="00AF1223">
      <w:pPr>
        <w:pStyle w:val="a3"/>
        <w:rPr>
          <w:rFonts w:asciiTheme="minorBidi" w:hAnsiTheme="minorBidi"/>
          <w:color w:val="FF0000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 xml:space="preserve">פרס זה ינתן השנה על </w:t>
      </w:r>
      <w:r w:rsidRPr="00E706FA">
        <w:rPr>
          <w:rFonts w:asciiTheme="minorBidi" w:hAnsiTheme="minorBidi"/>
          <w:b/>
          <w:bCs/>
          <w:sz w:val="28"/>
          <w:szCs w:val="28"/>
          <w:rtl/>
        </w:rPr>
        <w:t xml:space="preserve">ביצוע </w:t>
      </w:r>
      <w:r w:rsidR="007B6C85" w:rsidRPr="00E706FA">
        <w:rPr>
          <w:rFonts w:asciiTheme="minorBidi" w:hAnsiTheme="minorBidi"/>
          <w:b/>
          <w:bCs/>
          <w:sz w:val="28"/>
          <w:szCs w:val="28"/>
          <w:rtl/>
        </w:rPr>
        <w:t xml:space="preserve">שני שירים </w:t>
      </w:r>
      <w:r w:rsidR="00BF52A4" w:rsidRPr="00E706FA">
        <w:rPr>
          <w:rFonts w:asciiTheme="minorBidi" w:hAnsiTheme="minorBidi"/>
          <w:b/>
          <w:bCs/>
          <w:sz w:val="28"/>
          <w:szCs w:val="28"/>
          <w:rtl/>
        </w:rPr>
        <w:t xml:space="preserve">מאת המלחין </w:t>
      </w:r>
      <w:r w:rsidR="007D7EC1" w:rsidRPr="00E706FA">
        <w:rPr>
          <w:rFonts w:asciiTheme="minorBidi" w:hAnsiTheme="minorBidi"/>
          <w:b/>
          <w:bCs/>
          <w:sz w:val="28"/>
          <w:szCs w:val="28"/>
          <w:rtl/>
        </w:rPr>
        <w:t>פורה</w:t>
      </w:r>
      <w:r w:rsidR="00BF52A4" w:rsidRPr="00E706FA">
        <w:rPr>
          <w:rFonts w:asciiTheme="minorBidi" w:hAnsiTheme="minorBidi"/>
          <w:sz w:val="28"/>
          <w:szCs w:val="28"/>
          <w:rtl/>
        </w:rPr>
        <w:t>, שהשנה ימלאו מאה שנה למותו.</w:t>
      </w:r>
    </w:p>
    <w:p w14:paraId="2F552F85" w14:textId="51290105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גובה הפרס בקטגוריה זאת עומד על סך של 2000 ₪</w:t>
      </w:r>
    </w:p>
    <w:p w14:paraId="2FF2AF26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</w:p>
    <w:p w14:paraId="720CE0C6" w14:textId="1AD57518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פרס נוסף שיחולק הינו פרס חביב הקהל - פרס זה, יעניק לזוכה סך 1000 ₪</w:t>
      </w:r>
    </w:p>
    <w:p w14:paraId="7317F580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על פרס זה יתחרו רק המשתתפים.ות בשלב הגמר.</w:t>
      </w:r>
    </w:p>
    <w:p w14:paraId="16303676" w14:textId="77777777" w:rsidR="007B69B7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 xml:space="preserve">בתחרות תוצב תיבה ופתקים עם שמות המשתתפים, על הבוחרים להקיף בעיגול את </w:t>
      </w:r>
    </w:p>
    <w:p w14:paraId="14FB228A" w14:textId="7C52F93B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הבחירה</w:t>
      </w:r>
      <w:r w:rsidR="00BD13FD" w:rsidRPr="00E706FA">
        <w:rPr>
          <w:rFonts w:asciiTheme="minorBidi" w:hAnsiTheme="minorBidi"/>
          <w:sz w:val="28"/>
          <w:szCs w:val="28"/>
          <w:rtl/>
        </w:rPr>
        <w:t xml:space="preserve"> </w:t>
      </w:r>
      <w:r w:rsidRPr="00E706FA">
        <w:rPr>
          <w:rFonts w:asciiTheme="minorBidi" w:hAnsiTheme="minorBidi"/>
          <w:sz w:val="28"/>
          <w:szCs w:val="28"/>
          <w:rtl/>
        </w:rPr>
        <w:t>שלהם</w:t>
      </w:r>
      <w:r w:rsidR="00BD13FD" w:rsidRPr="00E706FA">
        <w:rPr>
          <w:rFonts w:asciiTheme="minorBidi" w:hAnsiTheme="minorBidi"/>
          <w:sz w:val="28"/>
          <w:szCs w:val="28"/>
          <w:rtl/>
        </w:rPr>
        <w:t>.ן</w:t>
      </w:r>
      <w:r w:rsidRPr="00E706FA">
        <w:rPr>
          <w:rFonts w:asciiTheme="minorBidi" w:hAnsiTheme="minorBidi"/>
          <w:sz w:val="28"/>
          <w:szCs w:val="28"/>
          <w:rtl/>
        </w:rPr>
        <w:t xml:space="preserve"> ולשים בתיבה</w:t>
      </w:r>
      <w:r w:rsidR="00BD13FD" w:rsidRPr="00E706FA">
        <w:rPr>
          <w:rFonts w:asciiTheme="minorBidi" w:hAnsiTheme="minorBidi"/>
          <w:sz w:val="28"/>
          <w:szCs w:val="28"/>
          <w:rtl/>
        </w:rPr>
        <w:t xml:space="preserve"> (</w:t>
      </w:r>
      <w:r w:rsidRPr="00E706FA">
        <w:rPr>
          <w:rFonts w:asciiTheme="minorBidi" w:hAnsiTheme="minorBidi"/>
          <w:sz w:val="28"/>
          <w:szCs w:val="28"/>
          <w:rtl/>
        </w:rPr>
        <w:t>הוראות ינתנו גם במסגרת התחרות עצמה</w:t>
      </w:r>
      <w:r w:rsidR="00BD13FD" w:rsidRPr="00E706FA">
        <w:rPr>
          <w:rFonts w:asciiTheme="minorBidi" w:hAnsiTheme="minorBidi"/>
          <w:sz w:val="28"/>
          <w:szCs w:val="28"/>
          <w:rtl/>
        </w:rPr>
        <w:t>)</w:t>
      </w:r>
      <w:r w:rsidRPr="00E706FA">
        <w:rPr>
          <w:rFonts w:asciiTheme="minorBidi" w:hAnsiTheme="minorBidi"/>
          <w:sz w:val="28"/>
          <w:szCs w:val="28"/>
          <w:rtl/>
        </w:rPr>
        <w:t>.</w:t>
      </w:r>
    </w:p>
    <w:p w14:paraId="140BA890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</w:p>
    <w:p w14:paraId="0168B4DF" w14:textId="52A6013E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סטודנטים.ות אשר זכו במקום הראשון בתחרות זאת במהלך לימודיהם.ן לתואר הראשון, לא</w:t>
      </w:r>
    </w:p>
    <w:p w14:paraId="28EF6CFC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יוכלו לגשת לתחרות פעם נוספת במהלך התואר, אלא רק בהמשך לימודיהם.ן לתואר השני.</w:t>
      </w:r>
    </w:p>
    <w:p w14:paraId="5494E8D7" w14:textId="77777777" w:rsidR="00BD13FD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 xml:space="preserve">סטודנטים.ות אשר זכו במקום הראשון בתחרות זאת במהלך לימודיהם.ן לתואר השני, לא </w:t>
      </w:r>
    </w:p>
    <w:p w14:paraId="788A9EE5" w14:textId="1BD54440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יוכלו</w:t>
      </w:r>
      <w:r w:rsidR="00BD13FD" w:rsidRPr="00E706FA">
        <w:rPr>
          <w:rFonts w:asciiTheme="minorBidi" w:hAnsiTheme="minorBidi"/>
          <w:sz w:val="28"/>
          <w:szCs w:val="28"/>
          <w:rtl/>
        </w:rPr>
        <w:t xml:space="preserve"> </w:t>
      </w:r>
      <w:r w:rsidRPr="00E706FA">
        <w:rPr>
          <w:rFonts w:asciiTheme="minorBidi" w:hAnsiTheme="minorBidi"/>
          <w:sz w:val="28"/>
          <w:szCs w:val="28"/>
          <w:rtl/>
        </w:rPr>
        <w:t>לגשת לתחרות בהמשך לימודיו לתואר זה .</w:t>
      </w:r>
    </w:p>
    <w:p w14:paraId="4F114722" w14:textId="77777777" w:rsidR="00BD13FD" w:rsidRPr="00E706FA" w:rsidRDefault="00BD13FD" w:rsidP="00AF1223">
      <w:pPr>
        <w:pStyle w:val="a3"/>
        <w:rPr>
          <w:rFonts w:asciiTheme="minorBidi" w:hAnsiTheme="minorBidi"/>
          <w:sz w:val="28"/>
          <w:szCs w:val="28"/>
          <w:rtl/>
        </w:rPr>
      </w:pPr>
    </w:p>
    <w:p w14:paraId="5BF89865" w14:textId="77777777" w:rsidR="00BD13FD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 xml:space="preserve">בוועדת שופטי התחרות יכהנו אישיויות בכירות מתחום המוסיקה ואמנות השיר בארץ. </w:t>
      </w:r>
    </w:p>
    <w:p w14:paraId="3A62A969" w14:textId="77777777" w:rsidR="00BD13FD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לוועדת</w:t>
      </w:r>
      <w:r w:rsidR="00BD13FD" w:rsidRPr="00E706FA">
        <w:rPr>
          <w:rFonts w:asciiTheme="minorBidi" w:hAnsiTheme="minorBidi"/>
          <w:sz w:val="28"/>
          <w:szCs w:val="28"/>
          <w:rtl/>
        </w:rPr>
        <w:t xml:space="preserve"> </w:t>
      </w:r>
      <w:r w:rsidRPr="00E706FA">
        <w:rPr>
          <w:rFonts w:asciiTheme="minorBidi" w:hAnsiTheme="minorBidi"/>
          <w:sz w:val="28"/>
          <w:szCs w:val="28"/>
          <w:rtl/>
        </w:rPr>
        <w:t xml:space="preserve">השופטים ניתנת הזכות לא להעניק פרס ראשון ולהחליט לחלק את אחד הפרסים בין </w:t>
      </w:r>
      <w:r w:rsidR="00BD13FD" w:rsidRPr="00E706FA">
        <w:rPr>
          <w:rFonts w:asciiTheme="minorBidi" w:hAnsiTheme="minorBidi"/>
          <w:sz w:val="28"/>
          <w:szCs w:val="28"/>
          <w:rtl/>
        </w:rPr>
        <w:t xml:space="preserve"> </w:t>
      </w:r>
    </w:p>
    <w:p w14:paraId="2482F396" w14:textId="2547465A" w:rsidR="00450753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כמה</w:t>
      </w:r>
      <w:r w:rsidR="00BD13FD" w:rsidRPr="00E706FA">
        <w:rPr>
          <w:rFonts w:asciiTheme="minorBidi" w:hAnsiTheme="minorBidi"/>
          <w:sz w:val="28"/>
          <w:szCs w:val="28"/>
          <w:rtl/>
        </w:rPr>
        <w:t xml:space="preserve"> </w:t>
      </w:r>
      <w:r w:rsidRPr="00E706FA">
        <w:rPr>
          <w:rFonts w:asciiTheme="minorBidi" w:hAnsiTheme="minorBidi"/>
          <w:sz w:val="28"/>
          <w:szCs w:val="28"/>
          <w:rtl/>
        </w:rPr>
        <w:t>משתתפים.</w:t>
      </w:r>
    </w:p>
    <w:p w14:paraId="441AB2E4" w14:textId="77777777" w:rsidR="00F41DDE" w:rsidRDefault="00F41DDE" w:rsidP="00AF1223">
      <w:pPr>
        <w:pStyle w:val="a3"/>
        <w:rPr>
          <w:rFonts w:asciiTheme="minorBidi" w:hAnsiTheme="minorBidi"/>
          <w:sz w:val="28"/>
          <w:szCs w:val="28"/>
          <w:rtl/>
        </w:rPr>
      </w:pPr>
    </w:p>
    <w:p w14:paraId="4F4DB81C" w14:textId="64BBDA92" w:rsidR="00F41DDE" w:rsidRPr="00F41DDE" w:rsidRDefault="00F41DDE" w:rsidP="00F41DDE">
      <w:pPr>
        <w:pStyle w:val="2"/>
        <w:rPr>
          <w:rFonts w:asciiTheme="minorBidi" w:hAnsiTheme="minorBidi" w:cstheme="minorBidi"/>
          <w:b/>
          <w:bCs/>
          <w:color w:val="auto"/>
          <w:sz w:val="32"/>
          <w:szCs w:val="32"/>
          <w:rtl/>
        </w:rPr>
      </w:pPr>
      <w:r w:rsidRPr="00F41DDE">
        <w:rPr>
          <w:rFonts w:asciiTheme="minorBidi" w:hAnsiTheme="minorBidi" w:cstheme="minorBidi" w:hint="cs"/>
          <w:b/>
          <w:bCs/>
          <w:color w:val="auto"/>
          <w:sz w:val="32"/>
          <w:szCs w:val="32"/>
          <w:rtl/>
        </w:rPr>
        <w:t>הרשמה</w:t>
      </w:r>
      <w:r>
        <w:rPr>
          <w:rFonts w:asciiTheme="minorBidi" w:hAnsiTheme="minorBidi" w:cstheme="minorBidi" w:hint="cs"/>
          <w:b/>
          <w:bCs/>
          <w:color w:val="auto"/>
          <w:sz w:val="32"/>
          <w:szCs w:val="32"/>
          <w:rtl/>
        </w:rPr>
        <w:t>:</w:t>
      </w:r>
    </w:p>
    <w:p w14:paraId="4EC78BF8" w14:textId="7609FC41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bookmarkStart w:id="0" w:name="_GoBack"/>
      <w:bookmarkEnd w:id="0"/>
      <w:r w:rsidRPr="00E706FA">
        <w:rPr>
          <w:rFonts w:asciiTheme="minorBidi" w:hAnsiTheme="minorBidi"/>
          <w:sz w:val="28"/>
          <w:szCs w:val="28"/>
          <w:rtl/>
        </w:rPr>
        <w:t>קובץ רישום ישלח אל הנרשמים.ות לתחרות. במועד ההרשמה, יש לשלוח את סדר השירים</w:t>
      </w:r>
    </w:p>
    <w:p w14:paraId="58519810" w14:textId="781F4504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כפי שיבוצעו במהלך שני שלבי התחרות. לאחר שליחת הסדר- לא ניתן יהיה לשנותו.</w:t>
      </w:r>
    </w:p>
    <w:p w14:paraId="4D437807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ההרשמה תיעשה באופן בו אתם.ן מתבקשים.ו ת להירשם במהלך שנה"ל לקונצרטים</w:t>
      </w:r>
    </w:p>
    <w:p w14:paraId="306072B2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המחלקתיים. יש למלא בטופס ההרשמה את הכותרת הנדרשת, ואת הרפרטואר לשני</w:t>
      </w:r>
    </w:p>
    <w:p w14:paraId="7F1CDB72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השלבים, כולל את התזמון של כל יצירה.</w:t>
      </w:r>
    </w:p>
    <w:p w14:paraId="6F13CB35" w14:textId="77777777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</w:p>
    <w:p w14:paraId="5CF08C65" w14:textId="5974CC73" w:rsidR="00E706FA" w:rsidRPr="00E706FA" w:rsidRDefault="00E706FA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>הלינק להרשמה לתחרות:</w:t>
      </w:r>
    </w:p>
    <w:p w14:paraId="17E207AD" w14:textId="0F315406" w:rsidR="00E706FA" w:rsidRPr="00E706FA" w:rsidRDefault="00F41DDE" w:rsidP="00AF1223">
      <w:pPr>
        <w:pStyle w:val="a3"/>
        <w:rPr>
          <w:rFonts w:asciiTheme="minorBidi" w:hAnsiTheme="minorBidi"/>
          <w:sz w:val="28"/>
          <w:szCs w:val="28"/>
          <w:rtl/>
        </w:rPr>
      </w:pPr>
      <w:hyperlink r:id="rId5" w:history="1">
        <w:r w:rsidR="00E706FA" w:rsidRPr="00E706FA">
          <w:rPr>
            <w:rStyle w:val="Hyperlink"/>
            <w:rFonts w:asciiTheme="minorBidi" w:eastAsia="Times New Roman" w:hAnsiTheme="minorBidi"/>
            <w:sz w:val="28"/>
            <w:szCs w:val="28"/>
          </w:rPr>
          <w:t>http://tiny.cc/concert130224</w:t>
        </w:r>
      </w:hyperlink>
    </w:p>
    <w:p w14:paraId="1270184A" w14:textId="5ECBFB36" w:rsidR="007B5941" w:rsidRPr="00E706FA" w:rsidRDefault="00450753" w:rsidP="00AF1223">
      <w:pPr>
        <w:pStyle w:val="a3"/>
        <w:rPr>
          <w:rFonts w:asciiTheme="minorBidi" w:hAnsiTheme="minorBidi"/>
          <w:sz w:val="28"/>
          <w:szCs w:val="28"/>
          <w:rtl/>
        </w:rPr>
      </w:pPr>
      <w:r w:rsidRPr="00E706FA">
        <w:rPr>
          <w:rFonts w:asciiTheme="minorBidi" w:hAnsiTheme="minorBidi"/>
          <w:sz w:val="28"/>
          <w:szCs w:val="28"/>
          <w:rtl/>
        </w:rPr>
        <w:t xml:space="preserve">מועד ההרשמה לתחרות הוא עד </w:t>
      </w:r>
      <w:r w:rsidR="007D1FAF" w:rsidRPr="00E706FA">
        <w:rPr>
          <w:rFonts w:asciiTheme="minorBidi" w:hAnsiTheme="minorBidi"/>
          <w:sz w:val="28"/>
          <w:szCs w:val="28"/>
          <w:rtl/>
        </w:rPr>
        <w:t>מוצ"ש</w:t>
      </w:r>
      <w:r w:rsidRPr="00E706FA">
        <w:rPr>
          <w:rFonts w:asciiTheme="minorBidi" w:hAnsiTheme="minorBidi"/>
          <w:sz w:val="28"/>
          <w:szCs w:val="28"/>
          <w:rtl/>
        </w:rPr>
        <w:t xml:space="preserve"> </w:t>
      </w:r>
      <w:r w:rsidR="00E706FA" w:rsidRPr="00E706FA">
        <w:rPr>
          <w:rFonts w:asciiTheme="minorBidi" w:hAnsiTheme="minorBidi"/>
          <w:sz w:val="28"/>
          <w:szCs w:val="28"/>
          <w:rtl/>
        </w:rPr>
        <w:t xml:space="preserve">6.1.24 </w:t>
      </w:r>
      <w:r w:rsidR="007D1FAF" w:rsidRPr="00E706FA">
        <w:rPr>
          <w:rFonts w:asciiTheme="minorBidi" w:hAnsiTheme="minorBidi"/>
          <w:sz w:val="28"/>
          <w:szCs w:val="28"/>
          <w:rtl/>
        </w:rPr>
        <w:t>בשעה 23:59</w:t>
      </w:r>
    </w:p>
    <w:p w14:paraId="1E22874B" w14:textId="71609AA2" w:rsidR="00450753" w:rsidRPr="00E706FA" w:rsidRDefault="00450753" w:rsidP="00AF1223">
      <w:pPr>
        <w:pStyle w:val="a3"/>
        <w:rPr>
          <w:rFonts w:asciiTheme="minorBidi" w:hAnsiTheme="minorBidi"/>
          <w:sz w:val="28"/>
          <w:szCs w:val="28"/>
        </w:rPr>
      </w:pPr>
      <w:r w:rsidRPr="00E706FA">
        <w:rPr>
          <w:rFonts w:asciiTheme="minorBidi" w:hAnsiTheme="minorBidi"/>
          <w:sz w:val="28"/>
          <w:szCs w:val="28"/>
          <w:rtl/>
        </w:rPr>
        <w:t>לא תתקבל הרשמה לאחר</w:t>
      </w:r>
      <w:r w:rsidR="00BD13FD" w:rsidRPr="00E706FA">
        <w:rPr>
          <w:rFonts w:asciiTheme="minorBidi" w:hAnsiTheme="minorBidi"/>
          <w:sz w:val="28"/>
          <w:szCs w:val="28"/>
          <w:rtl/>
        </w:rPr>
        <w:t xml:space="preserve"> </w:t>
      </w:r>
      <w:r w:rsidRPr="00E706FA">
        <w:rPr>
          <w:rFonts w:asciiTheme="minorBidi" w:hAnsiTheme="minorBidi"/>
          <w:sz w:val="28"/>
          <w:szCs w:val="28"/>
          <w:rtl/>
        </w:rPr>
        <w:t>מועד זה!</w:t>
      </w:r>
    </w:p>
    <w:sectPr w:rsidR="00450753" w:rsidRPr="00E706FA" w:rsidSect="00455B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53"/>
    <w:rsid w:val="000C4BE9"/>
    <w:rsid w:val="00183366"/>
    <w:rsid w:val="001F21A4"/>
    <w:rsid w:val="0021282C"/>
    <w:rsid w:val="00325845"/>
    <w:rsid w:val="00450753"/>
    <w:rsid w:val="00455B3F"/>
    <w:rsid w:val="004A7E63"/>
    <w:rsid w:val="005F4038"/>
    <w:rsid w:val="0071039E"/>
    <w:rsid w:val="007B5941"/>
    <w:rsid w:val="007B69B7"/>
    <w:rsid w:val="007B6C85"/>
    <w:rsid w:val="007D1FAF"/>
    <w:rsid w:val="007D7EC1"/>
    <w:rsid w:val="00933EFE"/>
    <w:rsid w:val="00A9382D"/>
    <w:rsid w:val="00AC168B"/>
    <w:rsid w:val="00AF1223"/>
    <w:rsid w:val="00B40B0C"/>
    <w:rsid w:val="00BD13FD"/>
    <w:rsid w:val="00BF52A4"/>
    <w:rsid w:val="00C23842"/>
    <w:rsid w:val="00CD5558"/>
    <w:rsid w:val="00E005E6"/>
    <w:rsid w:val="00E706FA"/>
    <w:rsid w:val="00EA4EE8"/>
    <w:rsid w:val="00ED2816"/>
    <w:rsid w:val="00F11CD9"/>
    <w:rsid w:val="00F41DDE"/>
    <w:rsid w:val="00F71FA9"/>
    <w:rsid w:val="00F76DC5"/>
    <w:rsid w:val="00FA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8C40"/>
  <w15:chartTrackingRefBased/>
  <w15:docId w15:val="{848CCD6C-4CE0-49CB-8F15-6E366B2D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F41D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1D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223"/>
    <w:pPr>
      <w:bidi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E706FA"/>
    <w:rPr>
      <w:color w:val="0563C1" w:themeColor="hyperlink"/>
      <w:u w:val="single"/>
    </w:rPr>
  </w:style>
  <w:style w:type="character" w:customStyle="1" w:styleId="10">
    <w:name w:val="כותרת 1 תו"/>
    <w:basedOn w:val="a0"/>
    <w:link w:val="1"/>
    <w:uiPriority w:val="9"/>
    <w:rsid w:val="00F41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F41D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iny.cc/concert13022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590</Words>
  <Characters>2953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צבי</dc:creator>
  <cp:keywords/>
  <dc:description/>
  <cp:lastModifiedBy>Yuval Ranan</cp:lastModifiedBy>
  <cp:revision>4</cp:revision>
  <dcterms:created xsi:type="dcterms:W3CDTF">2023-12-12T08:51:00Z</dcterms:created>
  <dcterms:modified xsi:type="dcterms:W3CDTF">2023-12-18T07:55:00Z</dcterms:modified>
</cp:coreProperties>
</file>