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89" w:rsidRPr="000859DA" w:rsidRDefault="00BC5789" w:rsidP="00AC2078">
      <w:pPr>
        <w:pStyle w:val="1"/>
        <w:rPr>
          <w:rFonts w:asciiTheme="minorBidi" w:hAnsiTheme="minorBidi" w:cstheme="minorBidi"/>
          <w:color w:val="auto"/>
          <w:rtl/>
        </w:rPr>
      </w:pPr>
      <w:r w:rsidRPr="000859DA">
        <w:rPr>
          <w:rFonts w:asciiTheme="minorBidi" w:hAnsiTheme="minorBidi" w:cstheme="minorBidi"/>
          <w:color w:val="auto"/>
          <w:rtl/>
        </w:rPr>
        <w:t>דרישות לתחרויות בפקולטה לאמנויות הביצוע בשנה"ל תש</w:t>
      </w:r>
      <w:r w:rsidR="00031394" w:rsidRPr="000859DA">
        <w:rPr>
          <w:rFonts w:asciiTheme="minorBidi" w:hAnsiTheme="minorBidi" w:cstheme="minorBidi"/>
          <w:color w:val="auto"/>
          <w:rtl/>
        </w:rPr>
        <w:t>"</w:t>
      </w:r>
      <w:r w:rsidRPr="000859DA">
        <w:rPr>
          <w:rFonts w:asciiTheme="minorBidi" w:hAnsiTheme="minorBidi" w:cstheme="minorBidi"/>
          <w:color w:val="auto"/>
          <w:rtl/>
        </w:rPr>
        <w:t>פ (2019/2020)</w:t>
      </w:r>
    </w:p>
    <w:p w:rsidR="00AC2078" w:rsidRPr="000859DA" w:rsidRDefault="00AC2078" w:rsidP="00AC2078">
      <w:pPr>
        <w:rPr>
          <w:rFonts w:asciiTheme="minorBidi" w:hAnsiTheme="minorBidi" w:cstheme="minorBidi"/>
          <w:color w:val="auto"/>
          <w:rtl/>
        </w:rPr>
      </w:pPr>
    </w:p>
    <w:p w:rsidR="00BC5789" w:rsidRPr="000859DA" w:rsidRDefault="00BC5789" w:rsidP="000859DA">
      <w:pPr>
        <w:pStyle w:val="2"/>
        <w:rPr>
          <w:rFonts w:asciiTheme="minorBidi" w:hAnsiTheme="minorBidi" w:cstheme="minorBidi"/>
          <w:b/>
          <w:bCs/>
          <w:color w:val="auto"/>
          <w:rtl/>
        </w:rPr>
      </w:pPr>
      <w:r w:rsidRPr="000859DA">
        <w:rPr>
          <w:rFonts w:asciiTheme="minorBidi" w:hAnsiTheme="minorBidi" w:cstheme="minorBidi"/>
          <w:b/>
          <w:bCs/>
          <w:color w:val="auto"/>
          <w:rtl/>
        </w:rPr>
        <w:t>תחרות במוסיקה קאמרית ע"ש דינה תורגמן</w:t>
      </w:r>
    </w:p>
    <w:p w:rsidR="00BC5789" w:rsidRPr="000859DA" w:rsidRDefault="00BC5789" w:rsidP="00BC5789">
      <w:pPr>
        <w:spacing w:after="0"/>
        <w:ind w:right="-57"/>
        <w:jc w:val="left"/>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מיועדת לכל הקבוצות הקאמריות שלומדות באקדמיה. הרכבים של שלושה נגנים ומעלה והרכבי שני פסנתרנים/ 4 ידיים.</w:t>
      </w:r>
    </w:p>
    <w:p w:rsidR="00BC5789" w:rsidRPr="000859DA" w:rsidRDefault="00BC5789" w:rsidP="00BC5789">
      <w:pPr>
        <w:spacing w:after="0"/>
        <w:ind w:right="-57"/>
        <w:jc w:val="left"/>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לתחרות יש לגשת עם שתי יצירות מסגנונות שונים, האחת תבוצע במלואה והשנייה פרק או שניים.</w:t>
      </w:r>
    </w:p>
    <w:p w:rsidR="00BC5789" w:rsidRPr="000859DA" w:rsidRDefault="00BC5789" w:rsidP="00BC5789">
      <w:pPr>
        <w:spacing w:after="0"/>
        <w:ind w:right="-57"/>
        <w:jc w:val="left"/>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על התוכנית  המוגשת להיות מתוזמנת ל 40 דקות לכל הפחות.</w:t>
      </w:r>
    </w:p>
    <w:p w:rsidR="00BC5789" w:rsidRPr="000859DA" w:rsidRDefault="00BC5789" w:rsidP="00BC5789">
      <w:pPr>
        <w:spacing w:after="0"/>
        <w:ind w:right="-57"/>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בשלב א' יש לבחור כ 10 דקות מהרפרטואר המוגש</w:t>
      </w:r>
    </w:p>
    <w:p w:rsidR="00BC5789" w:rsidRPr="000859DA" w:rsidRDefault="00BC5789" w:rsidP="00BC5789">
      <w:pPr>
        <w:spacing w:after="0"/>
        <w:ind w:right="-57"/>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בשלב  ב' יש לנגן עד 40דקות מהרפרטואר המוגש מיצירה נוספת</w:t>
      </w:r>
    </w:p>
    <w:p w:rsidR="00BC5789" w:rsidRPr="000859DA" w:rsidRDefault="00BC5789" w:rsidP="00BC5789">
      <w:pPr>
        <w:spacing w:after="0"/>
        <w:ind w:right="-57"/>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חובה על  ההרכבים הקאמריים המצטיינים להשתתף בתחרות זו, אלא באישור ראש התוכנית הקאמרית.</w:t>
      </w:r>
    </w:p>
    <w:p w:rsidR="00BC5789" w:rsidRPr="000859DA" w:rsidRDefault="00BC5789" w:rsidP="00BC5789">
      <w:pPr>
        <w:spacing w:after="0"/>
        <w:ind w:right="-57"/>
        <w:rPr>
          <w:rFonts w:asciiTheme="minorBidi" w:hAnsiTheme="minorBidi" w:cstheme="minorBidi"/>
          <w:b/>
          <w:bCs/>
          <w:color w:val="auto"/>
          <w:sz w:val="20"/>
          <w:szCs w:val="20"/>
          <w:rtl/>
        </w:rPr>
      </w:pPr>
    </w:p>
    <w:p w:rsidR="00BC5789" w:rsidRPr="000859DA" w:rsidRDefault="00BC5789" w:rsidP="00B43D9D">
      <w:pPr>
        <w:spacing w:after="0"/>
        <w:ind w:right="-57"/>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 xml:space="preserve">הרכבים שלא בתכנית חייבים לקבל את המלצת המורה המדריך את ההרכב או המלצת ראש התכנית הקאמרית </w:t>
      </w:r>
      <w:r w:rsidR="00B43D9D" w:rsidRPr="000859DA">
        <w:rPr>
          <w:rFonts w:asciiTheme="minorBidi" w:hAnsiTheme="minorBidi" w:cstheme="minorBidi"/>
          <w:b/>
          <w:bCs/>
          <w:color w:val="auto"/>
          <w:sz w:val="20"/>
          <w:szCs w:val="20"/>
          <w:rtl/>
        </w:rPr>
        <w:t>צבי כרמלי</w:t>
      </w:r>
      <w:r w:rsidRPr="000859DA">
        <w:rPr>
          <w:rFonts w:asciiTheme="minorBidi" w:hAnsiTheme="minorBidi" w:cstheme="minorBidi"/>
          <w:b/>
          <w:bCs/>
          <w:color w:val="auto"/>
          <w:sz w:val="20"/>
          <w:szCs w:val="20"/>
          <w:rtl/>
        </w:rPr>
        <w:t xml:space="preserve"> על מנת לגשת לתחרות.</w:t>
      </w:r>
    </w:p>
    <w:p w:rsidR="00BC5789" w:rsidRPr="000859DA" w:rsidRDefault="00BC5789" w:rsidP="00BC5789">
      <w:pPr>
        <w:spacing w:after="0"/>
        <w:ind w:right="-57"/>
        <w:rPr>
          <w:rFonts w:asciiTheme="minorBidi" w:hAnsiTheme="minorBidi" w:cstheme="minorBidi"/>
          <w:b/>
          <w:bCs/>
          <w:color w:val="auto"/>
          <w:sz w:val="20"/>
          <w:szCs w:val="20"/>
          <w:rtl/>
        </w:rPr>
      </w:pPr>
    </w:p>
    <w:p w:rsidR="00BC5789" w:rsidRPr="000859DA" w:rsidRDefault="00BC5789" w:rsidP="00BC5789">
      <w:pPr>
        <w:spacing w:after="0"/>
        <w:ind w:left="-52" w:right="-57"/>
        <w:rPr>
          <w:rFonts w:asciiTheme="minorBidi" w:hAnsiTheme="minorBidi" w:cstheme="minorBidi"/>
          <w:b/>
          <w:bCs/>
          <w:color w:val="auto"/>
          <w:sz w:val="20"/>
          <w:szCs w:val="20"/>
          <w:u w:val="single"/>
          <w:rtl/>
        </w:rPr>
      </w:pPr>
    </w:p>
    <w:p w:rsidR="00BC5789" w:rsidRPr="000859DA" w:rsidRDefault="00BC5789" w:rsidP="000859DA">
      <w:pPr>
        <w:pStyle w:val="2"/>
        <w:rPr>
          <w:rFonts w:asciiTheme="minorBidi" w:hAnsiTheme="minorBidi" w:cstheme="minorBidi"/>
          <w:b/>
          <w:bCs/>
          <w:color w:val="auto"/>
          <w:rtl/>
        </w:rPr>
      </w:pPr>
      <w:r w:rsidRPr="000859DA">
        <w:rPr>
          <w:rFonts w:asciiTheme="minorBidi" w:hAnsiTheme="minorBidi" w:cstheme="minorBidi"/>
          <w:b/>
          <w:bCs/>
          <w:color w:val="auto"/>
          <w:rtl/>
        </w:rPr>
        <w:t>תחרות לכלי קשת לזכרו של דוד גריטס ז"ל</w:t>
      </w:r>
    </w:p>
    <w:p w:rsidR="00BC5789" w:rsidRPr="000859DA" w:rsidRDefault="00BC5789" w:rsidP="00BC5789">
      <w:pPr>
        <w:spacing w:after="0"/>
        <w:ind w:right="-57"/>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 xml:space="preserve">התחרות תקיים ב-2 שלבים. לשלב הראשון יש להכין 2 פרקים מיצירה לכלי סולו של באך וכן פרק או יצירה בבחירה חופשית, משך התוכנית להכנה 20 דקות נגינה, כאשר הוועדה תישמע </w:t>
      </w:r>
      <w:r w:rsidRPr="000859DA">
        <w:rPr>
          <w:rFonts w:asciiTheme="minorBidi" w:hAnsiTheme="minorBidi" w:cstheme="minorBidi"/>
          <w:b/>
          <w:bCs/>
          <w:color w:val="auto"/>
          <w:sz w:val="20"/>
          <w:szCs w:val="20"/>
          <w:u w:val="single"/>
          <w:rtl/>
        </w:rPr>
        <w:t>רק 10 דקות מתוכם</w:t>
      </w:r>
      <w:r w:rsidRPr="000859DA">
        <w:rPr>
          <w:rFonts w:asciiTheme="minorBidi" w:hAnsiTheme="minorBidi" w:cstheme="minorBidi"/>
          <w:b/>
          <w:bCs/>
          <w:color w:val="auto"/>
          <w:sz w:val="20"/>
          <w:szCs w:val="20"/>
          <w:rtl/>
        </w:rPr>
        <w:t xml:space="preserve"> – לבחירת השופטים.</w:t>
      </w:r>
    </w:p>
    <w:p w:rsidR="00BC5789" w:rsidRPr="000859DA" w:rsidRDefault="00BC5789" w:rsidP="00BC5789">
      <w:pPr>
        <w:spacing w:after="0"/>
        <w:ind w:right="-57"/>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לשלב ב' יש להכין פרק ראשון או פרקים שני ושלישי של קונצ'רטו ללא הגבלת זמן.</w:t>
      </w:r>
    </w:p>
    <w:p w:rsidR="00BC5789" w:rsidRPr="000859DA" w:rsidRDefault="00BC5789" w:rsidP="00BC5789">
      <w:pPr>
        <w:spacing w:after="0"/>
        <w:ind w:right="-57"/>
        <w:rPr>
          <w:rFonts w:asciiTheme="minorBidi" w:hAnsiTheme="minorBidi" w:cstheme="minorBidi"/>
          <w:b/>
          <w:bCs/>
          <w:color w:val="auto"/>
          <w:sz w:val="20"/>
          <w:szCs w:val="20"/>
          <w:rtl/>
        </w:rPr>
      </w:pPr>
    </w:p>
    <w:p w:rsidR="00BC5789" w:rsidRPr="000859DA" w:rsidRDefault="00BC5789" w:rsidP="00BC5789">
      <w:pPr>
        <w:spacing w:after="0"/>
        <w:ind w:right="-57"/>
        <w:jc w:val="left"/>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(דוד בן יחיד להוריו, נהרג ב- 31.7.2002 בפיגוע חבלני בקפיטריה באוניברסיטה העברית בהר הצופים. דוד נולד בצרפת בשנת 1978 ,בן 24 היה במותו. מגיל צעיר ניגן דוד בכינור. את כינורו תרמה אמו נבנקה גריטס לאקדמיה, כמו כן את פרסי הזוכים לתחרות).</w:t>
      </w:r>
    </w:p>
    <w:p w:rsidR="00BC5789" w:rsidRPr="000859DA" w:rsidRDefault="00BC5789" w:rsidP="00BC5789">
      <w:pPr>
        <w:spacing w:after="0"/>
        <w:ind w:right="-57"/>
        <w:jc w:val="left"/>
        <w:rPr>
          <w:rFonts w:asciiTheme="minorBidi" w:hAnsiTheme="minorBidi" w:cstheme="minorBidi"/>
          <w:b/>
          <w:bCs/>
          <w:color w:val="auto"/>
          <w:sz w:val="20"/>
          <w:szCs w:val="20"/>
          <w:rtl/>
        </w:rPr>
      </w:pPr>
    </w:p>
    <w:p w:rsidR="00BC5789" w:rsidRPr="000859DA" w:rsidRDefault="00BC5789" w:rsidP="000859DA">
      <w:pPr>
        <w:pStyle w:val="2"/>
        <w:rPr>
          <w:rFonts w:asciiTheme="minorBidi" w:hAnsiTheme="minorBidi" w:cstheme="minorBidi"/>
          <w:b/>
          <w:bCs/>
          <w:color w:val="auto"/>
          <w:rtl/>
        </w:rPr>
      </w:pPr>
      <w:r w:rsidRPr="000859DA">
        <w:rPr>
          <w:rFonts w:asciiTheme="minorBidi" w:hAnsiTheme="minorBidi" w:cstheme="minorBidi"/>
          <w:b/>
          <w:bCs/>
          <w:color w:val="auto"/>
          <w:rtl/>
        </w:rPr>
        <w:t xml:space="preserve">תחרות פסנתר סולו  </w:t>
      </w:r>
      <w:r w:rsidR="000859DA" w:rsidRPr="000859DA">
        <w:rPr>
          <w:rFonts w:asciiTheme="minorBidi" w:hAnsiTheme="minorBidi" w:cstheme="minorBidi"/>
          <w:b/>
          <w:bCs/>
          <w:color w:val="auto"/>
          <w:rtl/>
        </w:rPr>
        <w:t>ע"ש חיים קלמי ז"ל</w:t>
      </w:r>
    </w:p>
    <w:p w:rsidR="00BC5789" w:rsidRPr="000859DA" w:rsidRDefault="0097668A" w:rsidP="00BC5789">
      <w:pPr>
        <w:spacing w:after="0"/>
        <w:ind w:right="-57"/>
        <w:jc w:val="left"/>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התחרות פתוחה לכל תלמידי הפסנתר שבחוג לכלי מקלדת. התוכנית לפי בחירה אישית, לא ניתן לבצע את אותה היצירה בשני השלבים, כל היצירות ינוגנו בעל פה. ניתן לפצל את הפרקים של יצירות רב פרקיות בין שני שלבי התחרות. לפחות 30 דקות מהרפרטואר המשולב של שני השלבים תהיינה מוקדשות ליצירות לפסנתר סולו ללא ליווי.</w:t>
      </w:r>
    </w:p>
    <w:p w:rsidR="0097668A" w:rsidRPr="000859DA" w:rsidRDefault="0097668A" w:rsidP="004E0903">
      <w:pPr>
        <w:spacing w:after="0"/>
        <w:ind w:right="-57"/>
        <w:jc w:val="left"/>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 xml:space="preserve">סטודנט אשר </w:t>
      </w:r>
      <w:r w:rsidR="004E0903" w:rsidRPr="000859DA">
        <w:rPr>
          <w:rFonts w:asciiTheme="minorBidi" w:hAnsiTheme="minorBidi" w:cstheme="minorBidi"/>
          <w:b/>
          <w:bCs/>
          <w:color w:val="auto"/>
          <w:sz w:val="20"/>
          <w:szCs w:val="20"/>
          <w:rtl/>
        </w:rPr>
        <w:t>זכה</w:t>
      </w:r>
      <w:r w:rsidRPr="000859DA">
        <w:rPr>
          <w:rFonts w:asciiTheme="minorBidi" w:hAnsiTheme="minorBidi" w:cstheme="minorBidi"/>
          <w:b/>
          <w:bCs/>
          <w:color w:val="auto"/>
          <w:sz w:val="20"/>
          <w:szCs w:val="20"/>
          <w:rtl/>
        </w:rPr>
        <w:t xml:space="preserve"> במקום הראשון במהלך התואר הראשון, לא יוכל לגשת לתחרות זו , אלא רק במהלך לימודים בתואר שני.</w:t>
      </w:r>
    </w:p>
    <w:p w:rsidR="0097668A" w:rsidRPr="000859DA" w:rsidRDefault="0097668A" w:rsidP="0097668A">
      <w:pPr>
        <w:spacing w:after="0"/>
        <w:ind w:right="-57"/>
        <w:jc w:val="left"/>
        <w:rPr>
          <w:rFonts w:asciiTheme="minorBidi" w:hAnsiTheme="minorBidi" w:cstheme="minorBidi"/>
          <w:b/>
          <w:bCs/>
          <w:color w:val="auto"/>
          <w:sz w:val="20"/>
          <w:szCs w:val="20"/>
          <w:rtl/>
        </w:rPr>
      </w:pPr>
      <w:r w:rsidRPr="000859DA">
        <w:rPr>
          <w:rFonts w:asciiTheme="minorBidi" w:hAnsiTheme="minorBidi" w:cstheme="minorBidi"/>
          <w:b/>
          <w:bCs/>
          <w:color w:val="auto"/>
          <w:sz w:val="20"/>
          <w:szCs w:val="20"/>
          <w:u w:val="single"/>
          <w:rtl/>
        </w:rPr>
        <w:t xml:space="preserve">תחרות </w:t>
      </w:r>
      <w:r w:rsidR="00BC5789" w:rsidRPr="000859DA">
        <w:rPr>
          <w:rFonts w:asciiTheme="minorBidi" w:hAnsiTheme="minorBidi" w:cstheme="minorBidi"/>
          <w:b/>
          <w:bCs/>
          <w:color w:val="auto"/>
          <w:sz w:val="20"/>
          <w:szCs w:val="20"/>
          <w:u w:val="single"/>
          <w:rtl/>
        </w:rPr>
        <w:t xml:space="preserve"> לכלי נשיפה ונקישה</w:t>
      </w:r>
    </w:p>
    <w:p w:rsidR="00031394" w:rsidRPr="000859DA" w:rsidRDefault="00031394" w:rsidP="0097668A">
      <w:pPr>
        <w:spacing w:after="0"/>
        <w:ind w:right="-57"/>
        <w:jc w:val="left"/>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התחרות תתקיים ב 2 שלבים ופתוחה לכל הסטודנטים במחלקה. הסטודנטים יכינו 2 יצירות מלאות מתקופות שונות , אחת מהם יכולה להיות קטע סולו, התוכנית צריכה להיות מאושרת ע"י המורה לכלי .</w:t>
      </w:r>
      <w:r w:rsidRPr="000859DA">
        <w:rPr>
          <w:rFonts w:asciiTheme="minorBidi" w:hAnsiTheme="minorBidi" w:cstheme="minorBidi"/>
          <w:b/>
          <w:bCs/>
          <w:color w:val="auto"/>
          <w:sz w:val="20"/>
          <w:szCs w:val="20"/>
          <w:u w:val="single"/>
          <w:rtl/>
        </w:rPr>
        <w:t>שלב א' עד 10 דקות</w:t>
      </w:r>
      <w:r w:rsidRPr="000859DA">
        <w:rPr>
          <w:rFonts w:asciiTheme="minorBidi" w:hAnsiTheme="minorBidi" w:cstheme="minorBidi"/>
          <w:b/>
          <w:bCs/>
          <w:color w:val="auto"/>
          <w:sz w:val="20"/>
          <w:szCs w:val="20"/>
          <w:rtl/>
        </w:rPr>
        <w:t xml:space="preserve">   הוועדה בשלב הראשון תיבחן מתוך התוכנית איזו יצירה תנוגן , </w:t>
      </w:r>
      <w:r w:rsidRPr="000859DA">
        <w:rPr>
          <w:rFonts w:asciiTheme="minorBidi" w:hAnsiTheme="minorBidi" w:cstheme="minorBidi"/>
          <w:b/>
          <w:bCs/>
          <w:color w:val="auto"/>
          <w:sz w:val="20"/>
          <w:szCs w:val="20"/>
          <w:u w:val="single"/>
          <w:rtl/>
        </w:rPr>
        <w:t>בשלב השני הסטודנט יבחר יצירה אחת מתוך השתיים וינגן אותה במלואה או חלק ממנה</w:t>
      </w:r>
      <w:r w:rsidRPr="000859DA">
        <w:rPr>
          <w:rFonts w:asciiTheme="minorBidi" w:hAnsiTheme="minorBidi" w:cstheme="minorBidi"/>
          <w:b/>
          <w:bCs/>
          <w:color w:val="auto"/>
          <w:sz w:val="20"/>
          <w:szCs w:val="20"/>
          <w:rtl/>
        </w:rPr>
        <w:t xml:space="preserve"> ,לפי שיקול דעתם של השופטים.</w:t>
      </w:r>
    </w:p>
    <w:p w:rsidR="00031394" w:rsidRPr="000859DA" w:rsidRDefault="00031394" w:rsidP="001974FC">
      <w:pPr>
        <w:pStyle w:val="NormalWeb"/>
        <w:bidi/>
        <w:ind w:right="-57"/>
        <w:rPr>
          <w:rFonts w:asciiTheme="minorBidi" w:hAnsiTheme="minorBidi" w:cstheme="minorBidi"/>
          <w:b/>
          <w:bCs/>
          <w:sz w:val="20"/>
          <w:szCs w:val="20"/>
          <w:rtl/>
        </w:rPr>
      </w:pPr>
      <w:r w:rsidRPr="000859DA">
        <w:rPr>
          <w:rFonts w:asciiTheme="minorBidi" w:hAnsiTheme="minorBidi" w:cstheme="minorBidi"/>
          <w:b/>
          <w:bCs/>
          <w:sz w:val="20"/>
          <w:szCs w:val="20"/>
          <w:rtl/>
        </w:rPr>
        <w:t xml:space="preserve">ההרשמה לתחרות באנגלית ובעברית (תלמידי חו"ל רק באנגלית) עם כל הפרטים של היצירות כפי שכתובים בתווים, ההרשמה תימסר שבועיים לפני שלב א' </w:t>
      </w:r>
    </w:p>
    <w:p w:rsidR="00BC5789" w:rsidRPr="000859DA" w:rsidRDefault="00BC5789" w:rsidP="001974FC">
      <w:pPr>
        <w:bidi w:val="0"/>
        <w:spacing w:after="0"/>
        <w:ind w:right="-57"/>
        <w:rPr>
          <w:rFonts w:asciiTheme="minorBidi" w:hAnsiTheme="minorBidi" w:cstheme="minorBidi"/>
          <w:b/>
          <w:bCs/>
          <w:color w:val="auto"/>
          <w:sz w:val="20"/>
          <w:szCs w:val="20"/>
        </w:rPr>
      </w:pPr>
      <w:r w:rsidRPr="000859DA">
        <w:rPr>
          <w:rFonts w:asciiTheme="minorBidi" w:hAnsiTheme="minorBidi" w:cstheme="minorBidi"/>
          <w:b/>
          <w:bCs/>
          <w:color w:val="auto"/>
          <w:sz w:val="20"/>
          <w:szCs w:val="20"/>
        </w:rPr>
        <w:t xml:space="preserve">The Wind and Percussion Competition will be held in two stages, and it is open to all Department students. The students will prepare two complete works from different music periods (one of them can be a solo piece) approved by their teachers. The   jury at the </w:t>
      </w:r>
      <w:r w:rsidRPr="000859DA">
        <w:rPr>
          <w:rFonts w:asciiTheme="minorBidi" w:hAnsiTheme="minorBidi" w:cstheme="minorBidi"/>
          <w:b/>
          <w:bCs/>
          <w:color w:val="auto"/>
          <w:sz w:val="20"/>
          <w:szCs w:val="20"/>
          <w:u w:val="single"/>
        </w:rPr>
        <w:t>first stage</w:t>
      </w:r>
      <w:r w:rsidRPr="000859DA">
        <w:rPr>
          <w:rFonts w:asciiTheme="minorBidi" w:hAnsiTheme="minorBidi" w:cstheme="minorBidi"/>
          <w:b/>
          <w:bCs/>
          <w:color w:val="auto"/>
          <w:sz w:val="20"/>
          <w:szCs w:val="20"/>
        </w:rPr>
        <w:t xml:space="preserve"> will choose and hear from the repertoire a maximum of </w:t>
      </w:r>
      <w:r w:rsidRPr="000859DA">
        <w:rPr>
          <w:rFonts w:asciiTheme="minorBidi" w:hAnsiTheme="minorBidi" w:cstheme="minorBidi"/>
          <w:b/>
          <w:bCs/>
          <w:color w:val="auto"/>
          <w:sz w:val="20"/>
          <w:szCs w:val="20"/>
          <w:u w:val="single"/>
        </w:rPr>
        <w:t>10 minutes</w:t>
      </w:r>
      <w:r w:rsidRPr="000859DA">
        <w:rPr>
          <w:rFonts w:asciiTheme="minorBidi" w:hAnsiTheme="minorBidi" w:cstheme="minorBidi"/>
          <w:b/>
          <w:bCs/>
          <w:color w:val="auto"/>
          <w:sz w:val="20"/>
          <w:szCs w:val="20"/>
        </w:rPr>
        <w:t xml:space="preserve"> each contestant .At the second stage the student will choose one of the 2 works and play it complete or partially according to the jury's request. The inscription with all details in English and Hebrew (foreign students can do it in English only) will be submitted two weeks before the first stage date of the Competition</w:t>
      </w:r>
      <w:r w:rsidR="001974FC" w:rsidRPr="000859DA">
        <w:rPr>
          <w:rFonts w:asciiTheme="minorBidi" w:hAnsiTheme="minorBidi" w:cstheme="minorBidi"/>
          <w:b/>
          <w:bCs/>
          <w:color w:val="auto"/>
          <w:sz w:val="20"/>
          <w:szCs w:val="20"/>
        </w:rPr>
        <w:t>.</w:t>
      </w:r>
    </w:p>
    <w:p w:rsidR="00BC5789" w:rsidRPr="000859DA" w:rsidRDefault="00BC5789" w:rsidP="00BC5789">
      <w:pPr>
        <w:shd w:val="clear" w:color="auto" w:fill="FFFFFF"/>
        <w:bidi w:val="0"/>
        <w:ind w:left="-57"/>
        <w:rPr>
          <w:rFonts w:asciiTheme="minorBidi" w:hAnsiTheme="minorBidi" w:cstheme="minorBidi"/>
          <w:b/>
          <w:bCs/>
          <w:color w:val="auto"/>
          <w:sz w:val="20"/>
          <w:szCs w:val="20"/>
          <w:rtl/>
        </w:rPr>
      </w:pPr>
    </w:p>
    <w:p w:rsidR="00BC5789" w:rsidRPr="000859DA" w:rsidRDefault="0097668A" w:rsidP="000859DA">
      <w:pPr>
        <w:pStyle w:val="2"/>
        <w:rPr>
          <w:rFonts w:asciiTheme="minorBidi" w:hAnsiTheme="minorBidi" w:cstheme="minorBidi"/>
          <w:b/>
          <w:bCs/>
          <w:color w:val="auto"/>
          <w:rtl/>
        </w:rPr>
      </w:pPr>
      <w:r w:rsidRPr="000859DA">
        <w:rPr>
          <w:rFonts w:asciiTheme="minorBidi" w:hAnsiTheme="minorBidi" w:cstheme="minorBidi"/>
          <w:b/>
          <w:bCs/>
          <w:color w:val="auto"/>
          <w:rtl/>
        </w:rPr>
        <w:t xml:space="preserve"> </w:t>
      </w:r>
      <w:r w:rsidR="002F5184" w:rsidRPr="000859DA">
        <w:rPr>
          <w:rFonts w:asciiTheme="minorBidi" w:hAnsiTheme="minorBidi" w:cstheme="minorBidi"/>
          <w:b/>
          <w:bCs/>
          <w:color w:val="auto"/>
          <w:rtl/>
        </w:rPr>
        <w:t xml:space="preserve">תחרות דואו מיסודו של הכנר והמורה </w:t>
      </w:r>
      <w:r w:rsidRPr="000859DA">
        <w:rPr>
          <w:rFonts w:asciiTheme="minorBidi" w:hAnsiTheme="minorBidi" w:cstheme="minorBidi"/>
          <w:b/>
          <w:bCs/>
          <w:color w:val="auto"/>
          <w:rtl/>
        </w:rPr>
        <w:t>אבי אברמוביץ'</w:t>
      </w:r>
    </w:p>
    <w:p w:rsidR="002F5184" w:rsidRPr="000859DA" w:rsidRDefault="004330C1" w:rsidP="004330C1">
      <w:pPr>
        <w:spacing w:after="0"/>
        <w:ind w:left="-57" w:right="-57"/>
        <w:jc w:val="left"/>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התחרות מיועדת לתלמידי הפקולטה לאמנויות הביצוע</w:t>
      </w:r>
      <w:r w:rsidRPr="000859DA">
        <w:rPr>
          <w:rFonts w:asciiTheme="minorBidi" w:hAnsiTheme="minorBidi" w:cstheme="minorBidi"/>
          <w:b/>
          <w:bCs/>
          <w:color w:val="auto"/>
          <w:sz w:val="20"/>
          <w:szCs w:val="20"/>
          <w:u w:val="single"/>
          <w:rtl/>
        </w:rPr>
        <w:t>,</w:t>
      </w:r>
      <w:r w:rsidR="002F5184" w:rsidRPr="000859DA">
        <w:rPr>
          <w:rFonts w:asciiTheme="minorBidi" w:hAnsiTheme="minorBidi" w:cstheme="minorBidi"/>
          <w:b/>
          <w:bCs/>
          <w:color w:val="auto"/>
          <w:sz w:val="20"/>
          <w:szCs w:val="20"/>
          <w:rtl/>
        </w:rPr>
        <w:t xml:space="preserve"> מיועד</w:t>
      </w:r>
      <w:r w:rsidRPr="000859DA">
        <w:rPr>
          <w:rFonts w:asciiTheme="minorBidi" w:hAnsiTheme="minorBidi" w:cstheme="minorBidi"/>
          <w:b/>
          <w:bCs/>
          <w:color w:val="auto"/>
          <w:sz w:val="20"/>
          <w:szCs w:val="20"/>
          <w:rtl/>
        </w:rPr>
        <w:t>ת</w:t>
      </w:r>
      <w:r w:rsidR="002F5184" w:rsidRPr="000859DA">
        <w:rPr>
          <w:rFonts w:asciiTheme="minorBidi" w:hAnsiTheme="minorBidi" w:cstheme="minorBidi"/>
          <w:b/>
          <w:bCs/>
          <w:color w:val="auto"/>
          <w:sz w:val="20"/>
          <w:szCs w:val="20"/>
          <w:rtl/>
        </w:rPr>
        <w:t xml:space="preserve"> ל 2 כלים ללא הגבלת כלי, הרפרטואר שינוגן צריך לייצג מוסיקה קאמרית ולא כלי ומלווה. השתתפות בתחרות מותנה באישור </w:t>
      </w:r>
      <w:r w:rsidR="00AE0F74" w:rsidRPr="000859DA">
        <w:rPr>
          <w:rFonts w:asciiTheme="minorBidi" w:hAnsiTheme="minorBidi" w:cstheme="minorBidi"/>
          <w:b/>
          <w:bCs/>
          <w:color w:val="auto"/>
          <w:sz w:val="20"/>
          <w:szCs w:val="20"/>
          <w:rtl/>
        </w:rPr>
        <w:t>הרפרטו</w:t>
      </w:r>
      <w:r w:rsidRPr="000859DA">
        <w:rPr>
          <w:rFonts w:asciiTheme="minorBidi" w:hAnsiTheme="minorBidi" w:cstheme="minorBidi"/>
          <w:b/>
          <w:bCs/>
          <w:color w:val="auto"/>
          <w:sz w:val="20"/>
          <w:szCs w:val="20"/>
          <w:rtl/>
        </w:rPr>
        <w:t>א</w:t>
      </w:r>
      <w:r w:rsidR="00AE0F74" w:rsidRPr="000859DA">
        <w:rPr>
          <w:rFonts w:asciiTheme="minorBidi" w:hAnsiTheme="minorBidi" w:cstheme="minorBidi"/>
          <w:b/>
          <w:bCs/>
          <w:color w:val="auto"/>
          <w:sz w:val="20"/>
          <w:szCs w:val="20"/>
          <w:rtl/>
        </w:rPr>
        <w:t xml:space="preserve">ר ע"י ראש תוכנית הדואו, הרשמה עד שבוע </w:t>
      </w:r>
      <w:r w:rsidRPr="000859DA">
        <w:rPr>
          <w:rFonts w:asciiTheme="minorBidi" w:hAnsiTheme="minorBidi" w:cstheme="minorBidi"/>
          <w:b/>
          <w:bCs/>
          <w:color w:val="auto"/>
          <w:sz w:val="20"/>
          <w:szCs w:val="20"/>
          <w:rtl/>
        </w:rPr>
        <w:t xml:space="preserve"> לפני </w:t>
      </w:r>
      <w:r w:rsidR="00AE0F74" w:rsidRPr="000859DA">
        <w:rPr>
          <w:rFonts w:asciiTheme="minorBidi" w:hAnsiTheme="minorBidi" w:cstheme="minorBidi"/>
          <w:b/>
          <w:bCs/>
          <w:color w:val="auto"/>
          <w:sz w:val="20"/>
          <w:szCs w:val="20"/>
          <w:rtl/>
        </w:rPr>
        <w:t>שלב א'. התחרות מיועדת לתלמידי הפקולטה לאמנויות הביצוע.</w:t>
      </w:r>
    </w:p>
    <w:p w:rsidR="00AE0F74" w:rsidRPr="000859DA" w:rsidRDefault="00AE0F74" w:rsidP="00BC5789">
      <w:pPr>
        <w:spacing w:after="0"/>
        <w:ind w:left="-57" w:right="-57"/>
        <w:jc w:val="left"/>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שלב א' – רפרטואר של כ – 15 דקות נגינה מינימום פרק אחד בשלמותו</w:t>
      </w:r>
    </w:p>
    <w:p w:rsidR="00AE0F74" w:rsidRPr="000859DA" w:rsidRDefault="00AE0F74" w:rsidP="00BC5789">
      <w:pPr>
        <w:spacing w:after="0"/>
        <w:ind w:left="-57" w:right="-57"/>
        <w:jc w:val="left"/>
        <w:rPr>
          <w:rFonts w:asciiTheme="minorBidi" w:hAnsiTheme="minorBidi" w:cstheme="minorBidi"/>
          <w:b/>
          <w:bCs/>
          <w:color w:val="auto"/>
          <w:sz w:val="20"/>
          <w:szCs w:val="20"/>
          <w:rtl/>
        </w:rPr>
      </w:pPr>
      <w:r w:rsidRPr="000859DA">
        <w:rPr>
          <w:rFonts w:asciiTheme="minorBidi" w:hAnsiTheme="minorBidi" w:cstheme="minorBidi"/>
          <w:b/>
          <w:bCs/>
          <w:color w:val="auto"/>
          <w:sz w:val="20"/>
          <w:szCs w:val="20"/>
          <w:rtl/>
        </w:rPr>
        <w:t>שלב ב'  - רפרטואר של כ – 30 דקות נגינה , מינימום יצירה אחת בשלמותה.</w:t>
      </w:r>
    </w:p>
    <w:p w:rsidR="002F5184" w:rsidRPr="000859DA" w:rsidRDefault="00AE0F74" w:rsidP="00D55758">
      <w:pPr>
        <w:spacing w:after="0"/>
        <w:ind w:left="-57" w:right="-57"/>
        <w:jc w:val="left"/>
        <w:rPr>
          <w:rFonts w:asciiTheme="minorBidi" w:hAnsiTheme="minorBidi" w:cstheme="minorBidi"/>
          <w:b/>
          <w:bCs/>
          <w:color w:val="auto"/>
          <w:sz w:val="20"/>
          <w:szCs w:val="20"/>
          <w:rtl/>
        </w:rPr>
      </w:pPr>
      <w:bookmarkStart w:id="0" w:name="_GoBack"/>
      <w:bookmarkEnd w:id="0"/>
      <w:r w:rsidRPr="000859DA">
        <w:rPr>
          <w:rFonts w:asciiTheme="minorBidi" w:hAnsiTheme="minorBidi" w:cstheme="minorBidi"/>
          <w:b/>
          <w:bCs/>
          <w:color w:val="auto"/>
          <w:sz w:val="20"/>
          <w:szCs w:val="20"/>
          <w:rtl/>
        </w:rPr>
        <w:t>ניתן לחזור על רפרטואר שנוגן בשלב א'</w:t>
      </w:r>
    </w:p>
    <w:p w:rsidR="0097668A" w:rsidRPr="000859DA" w:rsidRDefault="0097668A" w:rsidP="00BC5789">
      <w:pPr>
        <w:spacing w:after="0"/>
        <w:ind w:left="-57" w:right="-57"/>
        <w:jc w:val="left"/>
        <w:rPr>
          <w:rFonts w:asciiTheme="minorBidi" w:hAnsiTheme="minorBidi" w:cstheme="minorBidi"/>
          <w:b/>
          <w:bCs/>
          <w:color w:val="auto"/>
          <w:sz w:val="20"/>
          <w:szCs w:val="20"/>
          <w:rtl/>
        </w:rPr>
      </w:pPr>
    </w:p>
    <w:p w:rsidR="00BC5789" w:rsidRPr="000859DA" w:rsidRDefault="00BC5789" w:rsidP="00BC5789">
      <w:pPr>
        <w:spacing w:after="0"/>
        <w:ind w:left="-57" w:right="-57"/>
        <w:jc w:val="left"/>
        <w:rPr>
          <w:rFonts w:asciiTheme="minorBidi" w:hAnsiTheme="minorBidi" w:cstheme="minorBidi" w:hint="cs"/>
          <w:b/>
          <w:bCs/>
          <w:color w:val="auto"/>
          <w:sz w:val="20"/>
          <w:szCs w:val="20"/>
          <w:rtl/>
        </w:rPr>
      </w:pPr>
    </w:p>
    <w:p w:rsidR="002E2F4D" w:rsidRPr="000859DA" w:rsidRDefault="00BC5789" w:rsidP="000859DA">
      <w:pPr>
        <w:spacing w:after="0"/>
        <w:ind w:left="-57" w:right="-57"/>
        <w:jc w:val="left"/>
        <w:rPr>
          <w:rFonts w:asciiTheme="minorBidi" w:hAnsiTheme="minorBidi" w:cstheme="minorBidi"/>
          <w:color w:val="auto"/>
        </w:rPr>
      </w:pPr>
      <w:r w:rsidRPr="000859DA">
        <w:rPr>
          <w:rFonts w:asciiTheme="minorBidi" w:hAnsiTheme="minorBidi" w:cstheme="minorBidi"/>
          <w:b/>
          <w:bCs/>
          <w:color w:val="auto"/>
          <w:sz w:val="20"/>
          <w:szCs w:val="20"/>
          <w:rtl/>
        </w:rPr>
        <w:t>פרופ' ליחי בן דיין</w:t>
      </w:r>
      <w:r w:rsidR="000859DA" w:rsidRPr="000859DA">
        <w:rPr>
          <w:rFonts w:asciiTheme="minorBidi" w:hAnsiTheme="minorBidi" w:cstheme="minorBidi"/>
          <w:b/>
          <w:bCs/>
          <w:color w:val="auto"/>
          <w:sz w:val="20"/>
          <w:szCs w:val="20"/>
          <w:rtl/>
        </w:rPr>
        <w:br/>
      </w:r>
      <w:r w:rsidRPr="000859DA">
        <w:rPr>
          <w:rFonts w:asciiTheme="minorBidi" w:hAnsiTheme="minorBidi" w:cstheme="minorBidi"/>
          <w:b/>
          <w:bCs/>
          <w:color w:val="auto"/>
          <w:sz w:val="20"/>
          <w:szCs w:val="20"/>
          <w:rtl/>
        </w:rPr>
        <w:t>דקאן הפקולטה לאמנויות הביצוע</w:t>
      </w:r>
    </w:p>
    <w:sectPr w:rsidR="002E2F4D" w:rsidRPr="000859DA" w:rsidSect="003D5FFF">
      <w:pgSz w:w="11906" w:h="16838"/>
      <w:pgMar w:top="567" w:right="454" w:bottom="567" w:left="454"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89"/>
    <w:rsid w:val="00031394"/>
    <w:rsid w:val="000859DA"/>
    <w:rsid w:val="001974FC"/>
    <w:rsid w:val="002C6AD4"/>
    <w:rsid w:val="002E2F4D"/>
    <w:rsid w:val="002F5184"/>
    <w:rsid w:val="003A3002"/>
    <w:rsid w:val="004330C1"/>
    <w:rsid w:val="004515E7"/>
    <w:rsid w:val="004E0903"/>
    <w:rsid w:val="0097668A"/>
    <w:rsid w:val="00A45649"/>
    <w:rsid w:val="00AC2078"/>
    <w:rsid w:val="00AE0F74"/>
    <w:rsid w:val="00B43D9D"/>
    <w:rsid w:val="00BC5789"/>
    <w:rsid w:val="00D557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329D0-9F3F-4520-A6CA-506C395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rkisim" w:eastAsiaTheme="minorHAnsi" w:hAnsi="Narkisim" w:cstheme="minorBidi"/>
        <w:sz w:val="28"/>
        <w:szCs w:val="28"/>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789"/>
    <w:pPr>
      <w:bidi/>
      <w:spacing w:after="120" w:line="240" w:lineRule="auto"/>
      <w:jc w:val="both"/>
    </w:pPr>
    <w:rPr>
      <w:rFonts w:ascii="Arial" w:eastAsia="Calibri" w:hAnsi="Arial" w:cs="Narkisim"/>
      <w:color w:val="000000"/>
    </w:rPr>
  </w:style>
  <w:style w:type="paragraph" w:styleId="1">
    <w:name w:val="heading 1"/>
    <w:basedOn w:val="a"/>
    <w:next w:val="a"/>
    <w:link w:val="10"/>
    <w:uiPriority w:val="9"/>
    <w:qFormat/>
    <w:rsid w:val="00AC20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85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BC5789"/>
    <w:pPr>
      <w:bidi w:val="0"/>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10">
    <w:name w:val="כותרת 1 תו"/>
    <w:basedOn w:val="a0"/>
    <w:link w:val="1"/>
    <w:uiPriority w:val="9"/>
    <w:rsid w:val="00AC2078"/>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0859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2778</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Atias</dc:creator>
  <cp:keywords/>
  <dc:description/>
  <cp:lastModifiedBy>Yuval Ranan</cp:lastModifiedBy>
  <cp:revision>4</cp:revision>
  <dcterms:created xsi:type="dcterms:W3CDTF">2020-03-03T14:43:00Z</dcterms:created>
  <dcterms:modified xsi:type="dcterms:W3CDTF">2020-03-03T14:44:00Z</dcterms:modified>
</cp:coreProperties>
</file>